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F42" w:rsidRPr="003C046E" w:rsidRDefault="00A16BC9" w:rsidP="00ED4EAD">
      <w:pPr>
        <w:jc w:val="right"/>
        <w:rPr>
          <w:rFonts w:ascii="Times New Roman" w:hAnsi="Times New Roman"/>
          <w:sz w:val="28"/>
          <w:szCs w:val="28"/>
        </w:rPr>
      </w:pPr>
      <w:r>
        <w:t xml:space="preserve">                           </w:t>
      </w:r>
      <w:bookmarkStart w:id="0" w:name="_Toc114047894"/>
      <w:r w:rsidR="009B5250" w:rsidRPr="00C876AB">
        <w:rPr>
          <w:rFonts w:ascii="Times New Roman" w:hAnsi="Times New Roman"/>
          <w:b/>
          <w:sz w:val="28"/>
          <w:szCs w:val="28"/>
        </w:rPr>
        <w:t>О</w:t>
      </w:r>
      <w:r w:rsidR="00431F42" w:rsidRPr="00C876AB">
        <w:rPr>
          <w:rFonts w:ascii="Times New Roman" w:hAnsi="Times New Roman"/>
          <w:b/>
          <w:sz w:val="28"/>
          <w:szCs w:val="28"/>
        </w:rPr>
        <w:t>К</w:t>
      </w:r>
      <w:r w:rsidR="00431F42" w:rsidRPr="003C046E">
        <w:rPr>
          <w:rFonts w:ascii="Times New Roman" w:hAnsi="Times New Roman"/>
          <w:sz w:val="28"/>
          <w:szCs w:val="28"/>
        </w:rPr>
        <w:t xml:space="preserve"> ХХХ-ХХХХ</w:t>
      </w:r>
      <w:bookmarkEnd w:id="0"/>
    </w:p>
    <w:p w:rsidR="00431F42" w:rsidRPr="003C046E" w:rsidRDefault="00431F42" w:rsidP="00431F42">
      <w:pPr>
        <w:jc w:val="center"/>
        <w:rPr>
          <w:sz w:val="28"/>
          <w:szCs w:val="28"/>
        </w:rPr>
      </w:pPr>
      <w:r w:rsidRPr="003C046E">
        <w:rPr>
          <w:sz w:val="28"/>
          <w:szCs w:val="28"/>
        </w:rPr>
        <w:t xml:space="preserve">                                                                                                                                                 </w:t>
      </w:r>
    </w:p>
    <w:p w:rsidR="00431F42" w:rsidRPr="003C046E" w:rsidRDefault="00431F42" w:rsidP="00431F42">
      <w:pPr>
        <w:pBdr>
          <w:bottom w:val="single" w:sz="12" w:space="1" w:color="auto"/>
        </w:pBdr>
        <w:jc w:val="center"/>
        <w:rPr>
          <w:rFonts w:ascii="Times New Roman" w:hAnsi="Times New Roman"/>
          <w:b/>
          <w:sz w:val="28"/>
          <w:szCs w:val="28"/>
        </w:rPr>
      </w:pPr>
    </w:p>
    <w:p w:rsidR="00431F42" w:rsidRDefault="009B5250" w:rsidP="00431F42">
      <w:pPr>
        <w:pBdr>
          <w:bottom w:val="single" w:sz="12" w:space="1" w:color="auto"/>
        </w:pBdr>
        <w:jc w:val="center"/>
        <w:rPr>
          <w:rFonts w:ascii="Times New Roman" w:hAnsi="Times New Roman"/>
          <w:b/>
          <w:sz w:val="28"/>
          <w:szCs w:val="28"/>
        </w:rPr>
      </w:pPr>
      <w:r w:rsidRPr="003C046E">
        <w:rPr>
          <w:rFonts w:ascii="Times New Roman" w:hAnsi="Times New Roman"/>
          <w:b/>
          <w:sz w:val="28"/>
          <w:szCs w:val="28"/>
        </w:rPr>
        <w:t xml:space="preserve">О Б Щ Е Р О С </w:t>
      </w:r>
      <w:proofErr w:type="spellStart"/>
      <w:proofErr w:type="gramStart"/>
      <w:r w:rsidRPr="003C046E">
        <w:rPr>
          <w:rFonts w:ascii="Times New Roman" w:hAnsi="Times New Roman"/>
          <w:b/>
          <w:sz w:val="28"/>
          <w:szCs w:val="28"/>
        </w:rPr>
        <w:t>С</w:t>
      </w:r>
      <w:proofErr w:type="spellEnd"/>
      <w:proofErr w:type="gramEnd"/>
      <w:r w:rsidRPr="003C046E">
        <w:rPr>
          <w:rFonts w:ascii="Times New Roman" w:hAnsi="Times New Roman"/>
          <w:b/>
          <w:sz w:val="28"/>
          <w:szCs w:val="28"/>
        </w:rPr>
        <w:t xml:space="preserve"> И Й С К И Й   </w:t>
      </w:r>
      <w:r w:rsidR="00431F42" w:rsidRPr="003C046E">
        <w:rPr>
          <w:rFonts w:ascii="Times New Roman" w:hAnsi="Times New Roman"/>
          <w:b/>
          <w:sz w:val="28"/>
          <w:szCs w:val="28"/>
        </w:rPr>
        <w:t xml:space="preserve">К Л А С </w:t>
      </w:r>
      <w:proofErr w:type="spellStart"/>
      <w:r w:rsidR="00431F42" w:rsidRPr="003C046E">
        <w:rPr>
          <w:rFonts w:ascii="Times New Roman" w:hAnsi="Times New Roman"/>
          <w:b/>
          <w:sz w:val="28"/>
          <w:szCs w:val="28"/>
        </w:rPr>
        <w:t>С</w:t>
      </w:r>
      <w:proofErr w:type="spellEnd"/>
      <w:r w:rsidR="00431F42" w:rsidRPr="003C046E">
        <w:rPr>
          <w:rFonts w:ascii="Times New Roman" w:hAnsi="Times New Roman"/>
          <w:b/>
          <w:sz w:val="28"/>
          <w:szCs w:val="28"/>
        </w:rPr>
        <w:t xml:space="preserve"> И Ф И К А Т </w:t>
      </w:r>
      <w:r w:rsidR="00431F42" w:rsidRPr="00431F42">
        <w:rPr>
          <w:rFonts w:ascii="Times New Roman" w:hAnsi="Times New Roman"/>
          <w:b/>
          <w:sz w:val="28"/>
          <w:szCs w:val="28"/>
        </w:rPr>
        <w:t>О Р</w:t>
      </w:r>
    </w:p>
    <w:p w:rsidR="00431F42" w:rsidRPr="00431F42" w:rsidRDefault="00431F42" w:rsidP="00431F42">
      <w:pPr>
        <w:pBdr>
          <w:bottom w:val="single" w:sz="12" w:space="1" w:color="auto"/>
        </w:pBdr>
        <w:jc w:val="center"/>
        <w:rPr>
          <w:rFonts w:ascii="Times New Roman" w:hAnsi="Times New Roman"/>
          <w:sz w:val="28"/>
          <w:szCs w:val="28"/>
        </w:rPr>
      </w:pPr>
    </w:p>
    <w:p w:rsidR="00431F42" w:rsidRDefault="00431F42" w:rsidP="00431F42">
      <w:pPr>
        <w:jc w:val="center"/>
        <w:rPr>
          <w:rFonts w:ascii="Times New Roman" w:hAnsi="Times New Roman"/>
          <w:b/>
          <w:bCs/>
          <w:sz w:val="32"/>
          <w:szCs w:val="32"/>
        </w:rPr>
      </w:pPr>
    </w:p>
    <w:p w:rsidR="00431F42" w:rsidRDefault="00431F42" w:rsidP="00431F42">
      <w:pPr>
        <w:jc w:val="center"/>
        <w:rPr>
          <w:rFonts w:ascii="Times New Roman" w:hAnsi="Times New Roman"/>
          <w:b/>
          <w:bCs/>
          <w:sz w:val="32"/>
          <w:szCs w:val="32"/>
        </w:rPr>
      </w:pPr>
      <w:r w:rsidRPr="00AF0A14">
        <w:rPr>
          <w:rFonts w:ascii="Times New Roman" w:hAnsi="Times New Roman"/>
          <w:b/>
          <w:bCs/>
          <w:sz w:val="32"/>
          <w:szCs w:val="32"/>
        </w:rPr>
        <w:t xml:space="preserve">Общероссийский </w:t>
      </w:r>
      <w:r w:rsidR="00460134">
        <w:rPr>
          <w:rFonts w:ascii="Times New Roman" w:hAnsi="Times New Roman"/>
          <w:b/>
          <w:bCs/>
          <w:sz w:val="32"/>
          <w:szCs w:val="32"/>
        </w:rPr>
        <w:t>к</w:t>
      </w:r>
      <w:r w:rsidR="00460134" w:rsidRPr="00AF0A14">
        <w:rPr>
          <w:rFonts w:ascii="Times New Roman" w:hAnsi="Times New Roman"/>
          <w:b/>
          <w:bCs/>
          <w:sz w:val="32"/>
          <w:szCs w:val="32"/>
        </w:rPr>
        <w:t xml:space="preserve">лассификатор </w:t>
      </w:r>
      <w:r w:rsidRPr="00AF0A14">
        <w:rPr>
          <w:rFonts w:ascii="Times New Roman" w:hAnsi="Times New Roman"/>
          <w:b/>
          <w:bCs/>
          <w:sz w:val="32"/>
          <w:szCs w:val="32"/>
        </w:rPr>
        <w:t>направлений природоохранной деятельности и деятельности по управлению природными ресурсами</w:t>
      </w:r>
    </w:p>
    <w:p w:rsidR="00431F42" w:rsidRPr="00AF0A14" w:rsidRDefault="00431F42" w:rsidP="00431F42">
      <w:pPr>
        <w:jc w:val="center"/>
        <w:rPr>
          <w:rFonts w:ascii="Times New Roman" w:hAnsi="Times New Roman"/>
          <w:b/>
          <w:bCs/>
          <w:sz w:val="32"/>
          <w:szCs w:val="32"/>
        </w:rPr>
      </w:pPr>
    </w:p>
    <w:p w:rsidR="00431F42" w:rsidRPr="00622624" w:rsidRDefault="00431F42" w:rsidP="00431F42">
      <w:pPr>
        <w:jc w:val="center"/>
        <w:rPr>
          <w:sz w:val="28"/>
          <w:szCs w:val="28"/>
          <w:lang w:val="en-US"/>
        </w:rPr>
      </w:pPr>
      <w:r w:rsidRPr="00AF0A14">
        <w:rPr>
          <w:rFonts w:ascii="Times New Roman" w:hAnsi="Times New Roman"/>
          <w:b/>
          <w:bCs/>
          <w:sz w:val="32"/>
          <w:szCs w:val="32"/>
          <w:lang w:val="en-US"/>
        </w:rPr>
        <w:t>Russian Classification of environmental protection activities and natural resource management activities</w:t>
      </w:r>
    </w:p>
    <w:p w:rsidR="00431F42" w:rsidRPr="00622624" w:rsidRDefault="00431F42" w:rsidP="00431F42">
      <w:pPr>
        <w:pBdr>
          <w:bottom w:val="single" w:sz="12" w:space="1" w:color="auto"/>
        </w:pBdr>
        <w:jc w:val="center"/>
        <w:rPr>
          <w:sz w:val="28"/>
          <w:szCs w:val="28"/>
          <w:lang w:val="en-US"/>
        </w:rPr>
      </w:pPr>
    </w:p>
    <w:p w:rsidR="00431F42" w:rsidRPr="00622624" w:rsidRDefault="00431F42" w:rsidP="00431F42">
      <w:pPr>
        <w:pStyle w:val="6"/>
        <w:jc w:val="right"/>
        <w:rPr>
          <w:rFonts w:ascii="Times New Roman" w:hAnsi="Times New Roman"/>
          <w:sz w:val="28"/>
          <w:szCs w:val="28"/>
        </w:rPr>
      </w:pPr>
      <w:r w:rsidRPr="00622624">
        <w:rPr>
          <w:rFonts w:ascii="Times New Roman" w:hAnsi="Times New Roman"/>
          <w:bCs w:val="0"/>
          <w:sz w:val="28"/>
          <w:szCs w:val="28"/>
        </w:rPr>
        <w:t>Дата введения</w:t>
      </w:r>
      <w:r w:rsidRPr="00622624">
        <w:rPr>
          <w:rFonts w:ascii="Times New Roman" w:hAnsi="Times New Roman"/>
          <w:sz w:val="28"/>
          <w:szCs w:val="28"/>
        </w:rPr>
        <w:t xml:space="preserve"> – ХХХХ–ХХ–ХХ</w:t>
      </w:r>
    </w:p>
    <w:p w:rsidR="00431F42" w:rsidRDefault="00431F42" w:rsidP="00A16BC9">
      <w:pPr>
        <w:pStyle w:val="1"/>
        <w:keepNext w:val="0"/>
        <w:autoSpaceDE w:val="0"/>
        <w:autoSpaceDN w:val="0"/>
        <w:adjustRightInd w:val="0"/>
        <w:spacing w:line="240" w:lineRule="auto"/>
        <w:jc w:val="right"/>
        <w:rPr>
          <w:rFonts w:eastAsiaTheme="minorHAnsi"/>
          <w:b w:val="0"/>
          <w:bCs w:val="0"/>
          <w:sz w:val="28"/>
          <w:szCs w:val="28"/>
        </w:rPr>
      </w:pPr>
    </w:p>
    <w:p w:rsidR="00A16BC9" w:rsidRDefault="00A16BC9" w:rsidP="00A16BC9">
      <w:pPr>
        <w:jc w:val="center"/>
        <w:rPr>
          <w:rFonts w:ascii="Times New Roman" w:hAnsi="Times New Roman"/>
          <w:b/>
          <w:bCs/>
          <w:sz w:val="32"/>
          <w:szCs w:val="32"/>
        </w:rPr>
      </w:pPr>
    </w:p>
    <w:p w:rsidR="00A16BC9" w:rsidRDefault="00A16BC9" w:rsidP="00B7580A">
      <w:pPr>
        <w:autoSpaceDE w:val="0"/>
        <w:autoSpaceDN w:val="0"/>
        <w:adjustRightInd w:val="0"/>
        <w:spacing w:after="0" w:line="360" w:lineRule="auto"/>
        <w:ind w:firstLine="540"/>
        <w:jc w:val="center"/>
        <w:outlineLvl w:val="1"/>
        <w:rPr>
          <w:rFonts w:ascii="Times New Roman" w:eastAsiaTheme="minorHAnsi" w:hAnsi="Times New Roman"/>
          <w:b/>
          <w:bCs/>
          <w:sz w:val="28"/>
          <w:szCs w:val="28"/>
        </w:rPr>
      </w:pPr>
    </w:p>
    <w:p w:rsidR="00431F42" w:rsidRDefault="00431F42" w:rsidP="00B7580A">
      <w:pPr>
        <w:autoSpaceDE w:val="0"/>
        <w:autoSpaceDN w:val="0"/>
        <w:adjustRightInd w:val="0"/>
        <w:spacing w:after="0" w:line="360" w:lineRule="auto"/>
        <w:ind w:firstLine="540"/>
        <w:jc w:val="center"/>
        <w:outlineLvl w:val="1"/>
        <w:rPr>
          <w:rFonts w:ascii="Times New Roman" w:eastAsiaTheme="minorHAnsi" w:hAnsi="Times New Roman"/>
          <w:b/>
          <w:bCs/>
          <w:sz w:val="28"/>
          <w:szCs w:val="28"/>
        </w:rPr>
      </w:pPr>
    </w:p>
    <w:p w:rsidR="007C699E" w:rsidRDefault="007C699E" w:rsidP="00B7580A">
      <w:pPr>
        <w:autoSpaceDE w:val="0"/>
        <w:autoSpaceDN w:val="0"/>
        <w:adjustRightInd w:val="0"/>
        <w:spacing w:after="0" w:line="360" w:lineRule="auto"/>
        <w:ind w:firstLine="540"/>
        <w:jc w:val="center"/>
        <w:outlineLvl w:val="1"/>
        <w:rPr>
          <w:rFonts w:ascii="Times New Roman" w:eastAsiaTheme="minorHAnsi" w:hAnsi="Times New Roman"/>
          <w:b/>
          <w:bCs/>
          <w:sz w:val="28"/>
          <w:szCs w:val="28"/>
        </w:rPr>
      </w:pPr>
      <w:bookmarkStart w:id="1" w:name="_Toc114047895"/>
      <w:bookmarkStart w:id="2" w:name="_Toc114049207"/>
      <w:bookmarkStart w:id="3" w:name="_Toc114057040"/>
      <w:r w:rsidRPr="006B02EB">
        <w:rPr>
          <w:rFonts w:ascii="Times New Roman" w:eastAsiaTheme="minorHAnsi" w:hAnsi="Times New Roman"/>
          <w:b/>
          <w:bCs/>
          <w:sz w:val="28"/>
          <w:szCs w:val="28"/>
        </w:rPr>
        <w:t>Введение</w:t>
      </w:r>
      <w:bookmarkEnd w:id="1"/>
      <w:bookmarkEnd w:id="2"/>
      <w:bookmarkEnd w:id="3"/>
    </w:p>
    <w:p w:rsidR="008D1BC0" w:rsidRPr="006B02EB" w:rsidRDefault="008D1BC0" w:rsidP="00B7580A">
      <w:pPr>
        <w:autoSpaceDE w:val="0"/>
        <w:autoSpaceDN w:val="0"/>
        <w:adjustRightInd w:val="0"/>
        <w:spacing w:after="0" w:line="360" w:lineRule="auto"/>
        <w:ind w:firstLine="540"/>
        <w:jc w:val="center"/>
        <w:outlineLvl w:val="1"/>
        <w:rPr>
          <w:rFonts w:ascii="Times New Roman" w:eastAsiaTheme="minorHAnsi" w:hAnsi="Times New Roman"/>
          <w:b/>
          <w:bCs/>
          <w:sz w:val="28"/>
          <w:szCs w:val="28"/>
        </w:rPr>
      </w:pPr>
    </w:p>
    <w:p w:rsidR="00D11EA2" w:rsidRPr="00000B32" w:rsidRDefault="00D11EA2" w:rsidP="00D11EA2">
      <w:pPr>
        <w:autoSpaceDE w:val="0"/>
        <w:autoSpaceDN w:val="0"/>
        <w:adjustRightInd w:val="0"/>
        <w:spacing w:after="0" w:line="360" w:lineRule="auto"/>
        <w:ind w:firstLine="540"/>
        <w:jc w:val="both"/>
        <w:rPr>
          <w:rFonts w:ascii="Times New Roman" w:hAnsi="Times New Roman"/>
          <w:bCs/>
          <w:sz w:val="28"/>
          <w:szCs w:val="28"/>
        </w:rPr>
      </w:pPr>
      <w:r w:rsidRPr="00A96727">
        <w:rPr>
          <w:rFonts w:ascii="Times New Roman" w:hAnsi="Times New Roman"/>
          <w:bCs/>
          <w:sz w:val="28"/>
          <w:szCs w:val="28"/>
        </w:rPr>
        <w:t>Общероссийск</w:t>
      </w:r>
      <w:r>
        <w:rPr>
          <w:rFonts w:ascii="Times New Roman" w:hAnsi="Times New Roman"/>
          <w:bCs/>
          <w:sz w:val="28"/>
          <w:szCs w:val="28"/>
        </w:rPr>
        <w:t>ий</w:t>
      </w:r>
      <w:r w:rsidRPr="00A96727">
        <w:rPr>
          <w:rFonts w:ascii="Times New Roman" w:hAnsi="Times New Roman"/>
          <w:bCs/>
          <w:sz w:val="28"/>
          <w:szCs w:val="28"/>
        </w:rPr>
        <w:t xml:space="preserve"> </w:t>
      </w:r>
      <w:r w:rsidR="00460134">
        <w:rPr>
          <w:rFonts w:ascii="Times New Roman" w:hAnsi="Times New Roman"/>
          <w:bCs/>
          <w:sz w:val="28"/>
          <w:szCs w:val="28"/>
        </w:rPr>
        <w:t>к</w:t>
      </w:r>
      <w:r w:rsidR="00460134" w:rsidRPr="00A96727">
        <w:rPr>
          <w:rFonts w:ascii="Times New Roman" w:hAnsi="Times New Roman"/>
          <w:bCs/>
          <w:sz w:val="28"/>
          <w:szCs w:val="28"/>
        </w:rPr>
        <w:t xml:space="preserve">лассификатор </w:t>
      </w:r>
      <w:r w:rsidRPr="00A96727">
        <w:rPr>
          <w:rFonts w:ascii="Times New Roman" w:hAnsi="Times New Roman"/>
          <w:bCs/>
          <w:sz w:val="28"/>
          <w:szCs w:val="28"/>
        </w:rPr>
        <w:t>направлений природоохранной деятельности и деятельности по управлению природными ресурсами</w:t>
      </w:r>
      <w:r>
        <w:rPr>
          <w:rFonts w:ascii="Times New Roman" w:hAnsi="Times New Roman"/>
          <w:bCs/>
          <w:sz w:val="28"/>
          <w:szCs w:val="28"/>
        </w:rPr>
        <w:t xml:space="preserve"> </w:t>
      </w:r>
      <w:r w:rsidRPr="00000B32">
        <w:rPr>
          <w:rFonts w:ascii="Times New Roman" w:hAnsi="Times New Roman"/>
          <w:bCs/>
          <w:sz w:val="28"/>
          <w:szCs w:val="28"/>
        </w:rPr>
        <w:t xml:space="preserve">(ОКПДУПР) </w:t>
      </w:r>
      <w:r w:rsidR="009115DB">
        <w:rPr>
          <w:rFonts w:ascii="Times New Roman" w:hAnsi="Times New Roman"/>
          <w:bCs/>
          <w:sz w:val="28"/>
          <w:szCs w:val="28"/>
        </w:rPr>
        <w:t xml:space="preserve">является </w:t>
      </w:r>
      <w:r w:rsidR="000278C2">
        <w:rPr>
          <w:rFonts w:ascii="Times New Roman" w:hAnsi="Times New Roman"/>
          <w:bCs/>
          <w:sz w:val="28"/>
          <w:szCs w:val="28"/>
        </w:rPr>
        <w:t>документом по стандартизации</w:t>
      </w:r>
      <w:r w:rsidRPr="00000B32">
        <w:rPr>
          <w:rFonts w:ascii="Times New Roman" w:hAnsi="Times New Roman"/>
          <w:bCs/>
          <w:sz w:val="28"/>
          <w:szCs w:val="28"/>
        </w:rPr>
        <w:t>.</w:t>
      </w:r>
    </w:p>
    <w:p w:rsidR="00D11EA2" w:rsidRPr="00380764" w:rsidRDefault="00D11EA2" w:rsidP="00D11EA2">
      <w:pPr>
        <w:autoSpaceDE w:val="0"/>
        <w:autoSpaceDN w:val="0"/>
        <w:adjustRightInd w:val="0"/>
        <w:spacing w:after="0" w:line="360" w:lineRule="auto"/>
        <w:ind w:firstLine="540"/>
        <w:jc w:val="both"/>
        <w:rPr>
          <w:rFonts w:ascii="Times New Roman" w:hAnsi="Times New Roman"/>
          <w:bCs/>
          <w:sz w:val="28"/>
          <w:szCs w:val="28"/>
        </w:rPr>
      </w:pPr>
      <w:r w:rsidRPr="00000B32">
        <w:rPr>
          <w:rFonts w:ascii="Times New Roman" w:hAnsi="Times New Roman"/>
          <w:bCs/>
          <w:sz w:val="28"/>
          <w:szCs w:val="28"/>
        </w:rPr>
        <w:t xml:space="preserve">ОКПДУПР </w:t>
      </w:r>
      <w:proofErr w:type="gramStart"/>
      <w:r w:rsidRPr="003C046E">
        <w:rPr>
          <w:rFonts w:ascii="Times New Roman" w:hAnsi="Times New Roman"/>
          <w:bCs/>
          <w:sz w:val="28"/>
          <w:szCs w:val="28"/>
        </w:rPr>
        <w:t>построен</w:t>
      </w:r>
      <w:proofErr w:type="gramEnd"/>
      <w:r>
        <w:rPr>
          <w:rFonts w:ascii="Times New Roman" w:hAnsi="Times New Roman"/>
          <w:bCs/>
          <w:sz w:val="28"/>
          <w:szCs w:val="28"/>
        </w:rPr>
        <w:t xml:space="preserve"> </w:t>
      </w:r>
      <w:r w:rsidRPr="00380764">
        <w:rPr>
          <w:rFonts w:ascii="Times New Roman" w:hAnsi="Times New Roman"/>
          <w:bCs/>
          <w:sz w:val="28"/>
          <w:szCs w:val="28"/>
        </w:rPr>
        <w:t xml:space="preserve">на основе международных методологических </w:t>
      </w:r>
      <w:r w:rsidR="00310DCB" w:rsidRPr="00380764">
        <w:rPr>
          <w:rFonts w:ascii="Times New Roman" w:hAnsi="Times New Roman"/>
          <w:bCs/>
          <w:sz w:val="28"/>
          <w:szCs w:val="28"/>
        </w:rPr>
        <w:t>принцип</w:t>
      </w:r>
      <w:r w:rsidR="00310DCB">
        <w:rPr>
          <w:rFonts w:ascii="Times New Roman" w:hAnsi="Times New Roman"/>
          <w:bCs/>
          <w:sz w:val="28"/>
          <w:szCs w:val="28"/>
        </w:rPr>
        <w:t>ах</w:t>
      </w:r>
      <w:r w:rsidR="00310DCB" w:rsidRPr="00380764">
        <w:rPr>
          <w:rFonts w:ascii="Times New Roman" w:hAnsi="Times New Roman"/>
          <w:bCs/>
          <w:sz w:val="28"/>
          <w:szCs w:val="28"/>
        </w:rPr>
        <w:t xml:space="preserve"> </w:t>
      </w:r>
      <w:r w:rsidRPr="00380764">
        <w:rPr>
          <w:rFonts w:ascii="Times New Roman" w:hAnsi="Times New Roman"/>
          <w:bCs/>
          <w:sz w:val="28"/>
          <w:szCs w:val="28"/>
        </w:rPr>
        <w:t xml:space="preserve">классификации природоохранной деятельности и деятельности по управлению природными ресурсами, изложенных в документах международных организаций в области экологической статистики: </w:t>
      </w:r>
    </w:p>
    <w:p w:rsidR="000C6951" w:rsidRDefault="00D11EA2" w:rsidP="00D11EA2">
      <w:pPr>
        <w:autoSpaceDE w:val="0"/>
        <w:autoSpaceDN w:val="0"/>
        <w:adjustRightInd w:val="0"/>
        <w:spacing w:after="0" w:line="360" w:lineRule="auto"/>
        <w:ind w:firstLine="540"/>
        <w:jc w:val="both"/>
        <w:rPr>
          <w:rFonts w:ascii="Times New Roman" w:hAnsi="Times New Roman"/>
          <w:bCs/>
          <w:sz w:val="28"/>
          <w:szCs w:val="28"/>
        </w:rPr>
      </w:pPr>
      <w:r w:rsidRPr="00380764">
        <w:rPr>
          <w:rFonts w:ascii="Times New Roman" w:hAnsi="Times New Roman"/>
          <w:bCs/>
          <w:sz w:val="28"/>
          <w:szCs w:val="28"/>
        </w:rPr>
        <w:lastRenderedPageBreak/>
        <w:t xml:space="preserve">- </w:t>
      </w:r>
      <w:r w:rsidRPr="003C046E">
        <w:rPr>
          <w:rFonts w:ascii="Times New Roman" w:hAnsi="Times New Roman"/>
          <w:bCs/>
          <w:sz w:val="28"/>
          <w:szCs w:val="28"/>
        </w:rPr>
        <w:t>международный статистический стандарт «</w:t>
      </w:r>
      <w:r w:rsidRPr="00380764">
        <w:rPr>
          <w:rFonts w:ascii="Times New Roman" w:hAnsi="Times New Roman"/>
          <w:bCs/>
          <w:sz w:val="28"/>
          <w:szCs w:val="28"/>
        </w:rPr>
        <w:t>Центральная основа Системы природно-экономического учета</w:t>
      </w:r>
      <w:r>
        <w:rPr>
          <w:rFonts w:ascii="Times New Roman" w:hAnsi="Times New Roman"/>
          <w:bCs/>
          <w:sz w:val="28"/>
          <w:szCs w:val="28"/>
        </w:rPr>
        <w:t>»</w:t>
      </w:r>
      <w:r w:rsidRPr="00DB21D1">
        <w:rPr>
          <w:rFonts w:ascii="Times New Roman" w:hAnsi="Times New Roman"/>
          <w:bCs/>
          <w:color w:val="FF0000"/>
          <w:sz w:val="28"/>
          <w:szCs w:val="28"/>
        </w:rPr>
        <w:t xml:space="preserve"> </w:t>
      </w:r>
      <w:r w:rsidRPr="003C046E">
        <w:rPr>
          <w:rFonts w:ascii="Times New Roman" w:hAnsi="Times New Roman"/>
          <w:bCs/>
          <w:sz w:val="28"/>
          <w:szCs w:val="28"/>
        </w:rPr>
        <w:t>(2012);</w:t>
      </w:r>
    </w:p>
    <w:p w:rsidR="00D11EA2" w:rsidRPr="003C046E" w:rsidRDefault="00D11EA2" w:rsidP="00D11EA2">
      <w:pPr>
        <w:autoSpaceDE w:val="0"/>
        <w:autoSpaceDN w:val="0"/>
        <w:adjustRightInd w:val="0"/>
        <w:spacing w:after="0" w:line="360" w:lineRule="auto"/>
        <w:ind w:firstLine="540"/>
        <w:jc w:val="both"/>
        <w:rPr>
          <w:rFonts w:ascii="Times New Roman" w:hAnsi="Times New Roman"/>
          <w:bCs/>
          <w:sz w:val="28"/>
          <w:szCs w:val="28"/>
        </w:rPr>
      </w:pPr>
      <w:r w:rsidRPr="003C046E">
        <w:rPr>
          <w:rFonts w:ascii="Times New Roman" w:hAnsi="Times New Roman"/>
          <w:bCs/>
          <w:sz w:val="28"/>
          <w:szCs w:val="28"/>
        </w:rPr>
        <w:t>- Классификатор видов природоохранной деятельности и затрат (</w:t>
      </w:r>
      <w:proofErr w:type="spellStart"/>
      <w:r w:rsidRPr="003C046E">
        <w:rPr>
          <w:rFonts w:ascii="Times New Roman" w:hAnsi="Times New Roman"/>
          <w:bCs/>
          <w:sz w:val="28"/>
          <w:szCs w:val="28"/>
        </w:rPr>
        <w:t>Classification</w:t>
      </w:r>
      <w:proofErr w:type="spellEnd"/>
      <w:r w:rsidRPr="003C046E">
        <w:rPr>
          <w:rFonts w:ascii="Times New Roman" w:hAnsi="Times New Roman"/>
          <w:bCs/>
          <w:sz w:val="28"/>
          <w:szCs w:val="28"/>
        </w:rPr>
        <w:t xml:space="preserve"> </w:t>
      </w:r>
      <w:proofErr w:type="spellStart"/>
      <w:r w:rsidRPr="003C046E">
        <w:rPr>
          <w:rFonts w:ascii="Times New Roman" w:hAnsi="Times New Roman"/>
          <w:bCs/>
          <w:sz w:val="28"/>
          <w:szCs w:val="28"/>
        </w:rPr>
        <w:t>of</w:t>
      </w:r>
      <w:proofErr w:type="spellEnd"/>
      <w:r w:rsidRPr="003C046E">
        <w:rPr>
          <w:rFonts w:ascii="Times New Roman" w:hAnsi="Times New Roman"/>
          <w:bCs/>
          <w:sz w:val="28"/>
          <w:szCs w:val="28"/>
        </w:rPr>
        <w:t xml:space="preserve"> </w:t>
      </w:r>
      <w:proofErr w:type="spellStart"/>
      <w:r w:rsidRPr="003C046E">
        <w:rPr>
          <w:rFonts w:ascii="Times New Roman" w:hAnsi="Times New Roman"/>
          <w:bCs/>
          <w:sz w:val="28"/>
          <w:szCs w:val="28"/>
        </w:rPr>
        <w:t>Environmental</w:t>
      </w:r>
      <w:proofErr w:type="spellEnd"/>
      <w:r w:rsidRPr="003C046E">
        <w:rPr>
          <w:rFonts w:ascii="Times New Roman" w:hAnsi="Times New Roman"/>
          <w:bCs/>
          <w:sz w:val="28"/>
          <w:szCs w:val="28"/>
        </w:rPr>
        <w:t xml:space="preserve"> </w:t>
      </w:r>
      <w:proofErr w:type="spellStart"/>
      <w:r w:rsidRPr="003C046E">
        <w:rPr>
          <w:rFonts w:ascii="Times New Roman" w:hAnsi="Times New Roman"/>
          <w:bCs/>
          <w:sz w:val="28"/>
          <w:szCs w:val="28"/>
        </w:rPr>
        <w:t>Protection</w:t>
      </w:r>
      <w:proofErr w:type="spellEnd"/>
      <w:r w:rsidRPr="003C046E">
        <w:rPr>
          <w:rFonts w:ascii="Times New Roman" w:hAnsi="Times New Roman"/>
          <w:bCs/>
          <w:sz w:val="28"/>
          <w:szCs w:val="28"/>
        </w:rPr>
        <w:t xml:space="preserve"> </w:t>
      </w:r>
      <w:proofErr w:type="spellStart"/>
      <w:r w:rsidRPr="003C046E">
        <w:rPr>
          <w:rFonts w:ascii="Times New Roman" w:hAnsi="Times New Roman"/>
          <w:bCs/>
          <w:sz w:val="28"/>
          <w:szCs w:val="28"/>
        </w:rPr>
        <w:t>Activities</w:t>
      </w:r>
      <w:proofErr w:type="spellEnd"/>
      <w:r w:rsidRPr="003C046E">
        <w:rPr>
          <w:rFonts w:ascii="Times New Roman" w:hAnsi="Times New Roman"/>
          <w:bCs/>
          <w:sz w:val="28"/>
          <w:szCs w:val="28"/>
        </w:rPr>
        <w:t>, CEPA 2000)</w:t>
      </w:r>
      <w:r>
        <w:rPr>
          <w:rFonts w:ascii="Times New Roman" w:hAnsi="Times New Roman"/>
          <w:bCs/>
          <w:sz w:val="28"/>
          <w:szCs w:val="28"/>
        </w:rPr>
        <w:t xml:space="preserve">; </w:t>
      </w:r>
      <w:r w:rsidRPr="003C046E">
        <w:rPr>
          <w:rFonts w:ascii="Times New Roman" w:hAnsi="Times New Roman"/>
          <w:bCs/>
          <w:sz w:val="28"/>
          <w:szCs w:val="28"/>
        </w:rPr>
        <w:t xml:space="preserve"> </w:t>
      </w:r>
    </w:p>
    <w:p w:rsidR="00D11EA2" w:rsidRDefault="00D11EA2" w:rsidP="00D11EA2">
      <w:pPr>
        <w:autoSpaceDE w:val="0"/>
        <w:autoSpaceDN w:val="0"/>
        <w:adjustRightInd w:val="0"/>
        <w:spacing w:after="0" w:line="360" w:lineRule="auto"/>
        <w:ind w:firstLine="540"/>
        <w:jc w:val="both"/>
        <w:rPr>
          <w:rFonts w:ascii="Times New Roman" w:hAnsi="Times New Roman"/>
          <w:bCs/>
          <w:sz w:val="28"/>
          <w:szCs w:val="28"/>
        </w:rPr>
      </w:pPr>
      <w:r w:rsidRPr="00380764">
        <w:rPr>
          <w:rFonts w:ascii="Times New Roman" w:hAnsi="Times New Roman"/>
          <w:bCs/>
          <w:sz w:val="28"/>
          <w:szCs w:val="28"/>
        </w:rPr>
        <w:t xml:space="preserve">- Классификатор деятельности по управлению природными ресурсами </w:t>
      </w:r>
      <w:r w:rsidRPr="003C046E">
        <w:rPr>
          <w:rFonts w:ascii="Times New Roman" w:hAnsi="Times New Roman"/>
          <w:bCs/>
          <w:sz w:val="28"/>
          <w:szCs w:val="28"/>
        </w:rPr>
        <w:t>(</w:t>
      </w:r>
      <w:proofErr w:type="spellStart"/>
      <w:r w:rsidRPr="003C046E">
        <w:rPr>
          <w:rFonts w:ascii="Times New Roman" w:hAnsi="Times New Roman"/>
          <w:bCs/>
          <w:sz w:val="28"/>
          <w:szCs w:val="28"/>
        </w:rPr>
        <w:t>Classification</w:t>
      </w:r>
      <w:proofErr w:type="spellEnd"/>
      <w:r w:rsidRPr="003C046E">
        <w:rPr>
          <w:rFonts w:ascii="Times New Roman" w:hAnsi="Times New Roman"/>
          <w:bCs/>
          <w:sz w:val="28"/>
          <w:szCs w:val="28"/>
        </w:rPr>
        <w:t xml:space="preserve"> </w:t>
      </w:r>
      <w:proofErr w:type="spellStart"/>
      <w:r w:rsidRPr="003C046E">
        <w:rPr>
          <w:rFonts w:ascii="Times New Roman" w:hAnsi="Times New Roman"/>
          <w:bCs/>
          <w:sz w:val="28"/>
          <w:szCs w:val="28"/>
        </w:rPr>
        <w:t>of</w:t>
      </w:r>
      <w:proofErr w:type="spellEnd"/>
      <w:r w:rsidRPr="003C046E">
        <w:rPr>
          <w:rFonts w:ascii="Times New Roman" w:hAnsi="Times New Roman"/>
          <w:bCs/>
          <w:sz w:val="28"/>
          <w:szCs w:val="28"/>
        </w:rPr>
        <w:t xml:space="preserve"> </w:t>
      </w:r>
      <w:proofErr w:type="spellStart"/>
      <w:r w:rsidRPr="003C046E">
        <w:rPr>
          <w:rFonts w:ascii="Times New Roman" w:hAnsi="Times New Roman"/>
          <w:bCs/>
          <w:sz w:val="28"/>
          <w:szCs w:val="28"/>
        </w:rPr>
        <w:t>Resource</w:t>
      </w:r>
      <w:proofErr w:type="spellEnd"/>
      <w:r w:rsidRPr="003C046E">
        <w:rPr>
          <w:rFonts w:ascii="Times New Roman" w:hAnsi="Times New Roman"/>
          <w:bCs/>
          <w:sz w:val="28"/>
          <w:szCs w:val="28"/>
        </w:rPr>
        <w:t xml:space="preserve"> </w:t>
      </w:r>
      <w:proofErr w:type="spellStart"/>
      <w:r w:rsidRPr="003C046E">
        <w:rPr>
          <w:rFonts w:ascii="Times New Roman" w:hAnsi="Times New Roman"/>
          <w:bCs/>
          <w:sz w:val="28"/>
          <w:szCs w:val="28"/>
        </w:rPr>
        <w:t>Management</w:t>
      </w:r>
      <w:proofErr w:type="spellEnd"/>
      <w:r w:rsidRPr="003C046E">
        <w:rPr>
          <w:rFonts w:ascii="Times New Roman" w:hAnsi="Times New Roman"/>
          <w:bCs/>
          <w:sz w:val="28"/>
          <w:szCs w:val="28"/>
        </w:rPr>
        <w:t xml:space="preserve"> </w:t>
      </w:r>
      <w:proofErr w:type="spellStart"/>
      <w:r w:rsidRPr="003C046E">
        <w:rPr>
          <w:rFonts w:ascii="Times New Roman" w:hAnsi="Times New Roman"/>
          <w:bCs/>
          <w:sz w:val="28"/>
          <w:szCs w:val="28"/>
        </w:rPr>
        <w:t>Activities</w:t>
      </w:r>
      <w:proofErr w:type="spellEnd"/>
      <w:r w:rsidRPr="003C046E">
        <w:rPr>
          <w:rFonts w:ascii="Times New Roman" w:hAnsi="Times New Roman"/>
          <w:bCs/>
          <w:sz w:val="28"/>
          <w:szCs w:val="28"/>
        </w:rPr>
        <w:t xml:space="preserve">, </w:t>
      </w:r>
      <w:proofErr w:type="spellStart"/>
      <w:r w:rsidRPr="003C046E">
        <w:rPr>
          <w:rFonts w:ascii="Times New Roman" w:hAnsi="Times New Roman"/>
          <w:bCs/>
          <w:sz w:val="28"/>
          <w:szCs w:val="28"/>
          <w:lang w:val="en-US"/>
        </w:rPr>
        <w:t>CReMA</w:t>
      </w:r>
      <w:proofErr w:type="spellEnd"/>
      <w:r>
        <w:rPr>
          <w:rFonts w:ascii="Times New Roman" w:hAnsi="Times New Roman"/>
          <w:bCs/>
          <w:sz w:val="28"/>
          <w:szCs w:val="28"/>
        </w:rPr>
        <w:t xml:space="preserve"> 2008).</w:t>
      </w:r>
    </w:p>
    <w:p w:rsidR="00D11EA2" w:rsidRPr="00380764" w:rsidRDefault="00D11EA2" w:rsidP="00D11EA2">
      <w:pPr>
        <w:autoSpaceDE w:val="0"/>
        <w:autoSpaceDN w:val="0"/>
        <w:adjustRightInd w:val="0"/>
        <w:spacing w:after="0" w:line="360" w:lineRule="auto"/>
        <w:ind w:firstLine="540"/>
        <w:jc w:val="both"/>
        <w:rPr>
          <w:rFonts w:ascii="Times New Roman" w:hAnsi="Times New Roman"/>
          <w:bCs/>
          <w:sz w:val="28"/>
          <w:szCs w:val="28"/>
        </w:rPr>
      </w:pPr>
      <w:r w:rsidRPr="003C046E">
        <w:rPr>
          <w:rFonts w:ascii="Times New Roman" w:hAnsi="Times New Roman"/>
          <w:bCs/>
          <w:sz w:val="28"/>
          <w:szCs w:val="28"/>
        </w:rPr>
        <w:t>CEPA 2000</w:t>
      </w:r>
      <w:r>
        <w:rPr>
          <w:rFonts w:ascii="Times New Roman" w:hAnsi="Times New Roman"/>
          <w:bCs/>
          <w:sz w:val="28"/>
          <w:szCs w:val="28"/>
        </w:rPr>
        <w:t xml:space="preserve"> и </w:t>
      </w:r>
      <w:proofErr w:type="spellStart"/>
      <w:r w:rsidRPr="003C046E">
        <w:rPr>
          <w:rFonts w:ascii="Times New Roman" w:hAnsi="Times New Roman"/>
          <w:bCs/>
          <w:sz w:val="28"/>
          <w:szCs w:val="28"/>
          <w:lang w:val="en-US"/>
        </w:rPr>
        <w:t>CReMA</w:t>
      </w:r>
      <w:proofErr w:type="spellEnd"/>
      <w:r>
        <w:rPr>
          <w:rFonts w:ascii="Times New Roman" w:hAnsi="Times New Roman"/>
          <w:bCs/>
          <w:sz w:val="28"/>
          <w:szCs w:val="28"/>
        </w:rPr>
        <w:t xml:space="preserve"> 2008</w:t>
      </w:r>
      <w:r w:rsidRPr="00CD040F">
        <w:rPr>
          <w:rFonts w:ascii="Times New Roman" w:hAnsi="Times New Roman"/>
          <w:bCs/>
          <w:sz w:val="28"/>
          <w:szCs w:val="28"/>
        </w:rPr>
        <w:t xml:space="preserve"> </w:t>
      </w:r>
      <w:proofErr w:type="gramStart"/>
      <w:r w:rsidRPr="003C046E">
        <w:rPr>
          <w:rFonts w:ascii="Times New Roman" w:hAnsi="Times New Roman"/>
          <w:bCs/>
          <w:sz w:val="28"/>
          <w:szCs w:val="28"/>
        </w:rPr>
        <w:t>разработан</w:t>
      </w:r>
      <w:r>
        <w:rPr>
          <w:rFonts w:ascii="Times New Roman" w:hAnsi="Times New Roman"/>
          <w:bCs/>
          <w:sz w:val="28"/>
          <w:szCs w:val="28"/>
        </w:rPr>
        <w:t>ы</w:t>
      </w:r>
      <w:proofErr w:type="gramEnd"/>
      <w:r w:rsidRPr="003C046E">
        <w:rPr>
          <w:rFonts w:ascii="Times New Roman" w:hAnsi="Times New Roman"/>
          <w:bCs/>
          <w:sz w:val="28"/>
          <w:szCs w:val="28"/>
        </w:rPr>
        <w:t xml:space="preserve"> </w:t>
      </w:r>
      <w:proofErr w:type="spellStart"/>
      <w:r w:rsidRPr="003C046E">
        <w:rPr>
          <w:rFonts w:ascii="Times New Roman" w:hAnsi="Times New Roman"/>
          <w:bCs/>
          <w:sz w:val="28"/>
          <w:szCs w:val="28"/>
        </w:rPr>
        <w:t>Евростатом</w:t>
      </w:r>
      <w:proofErr w:type="spellEnd"/>
      <w:r w:rsidRPr="003C046E">
        <w:rPr>
          <w:rFonts w:ascii="Times New Roman" w:hAnsi="Times New Roman"/>
          <w:bCs/>
          <w:sz w:val="28"/>
          <w:szCs w:val="28"/>
        </w:rPr>
        <w:t xml:space="preserve"> совместно с Европейской Экономической Комиссией ООН и ОЭСР</w:t>
      </w:r>
      <w:r>
        <w:rPr>
          <w:rFonts w:ascii="Times New Roman" w:hAnsi="Times New Roman"/>
          <w:bCs/>
          <w:sz w:val="28"/>
          <w:szCs w:val="28"/>
        </w:rPr>
        <w:t>.</w:t>
      </w:r>
    </w:p>
    <w:p w:rsidR="00D11EA2" w:rsidRPr="000C6951" w:rsidRDefault="00D11EA2" w:rsidP="00D11EA2">
      <w:pPr>
        <w:autoSpaceDE w:val="0"/>
        <w:autoSpaceDN w:val="0"/>
        <w:adjustRightInd w:val="0"/>
        <w:spacing w:after="0" w:line="360" w:lineRule="auto"/>
        <w:ind w:firstLine="540"/>
        <w:jc w:val="both"/>
        <w:rPr>
          <w:rFonts w:ascii="Times New Roman" w:hAnsi="Times New Roman"/>
          <w:bCs/>
          <w:sz w:val="28"/>
          <w:szCs w:val="28"/>
        </w:rPr>
      </w:pPr>
    </w:p>
    <w:p w:rsidR="003A3B36" w:rsidRPr="000C6951" w:rsidRDefault="00D11EA2" w:rsidP="003A3B36">
      <w:pPr>
        <w:autoSpaceDE w:val="0"/>
        <w:autoSpaceDN w:val="0"/>
        <w:adjustRightInd w:val="0"/>
        <w:spacing w:after="0" w:line="360" w:lineRule="auto"/>
        <w:ind w:firstLine="540"/>
        <w:jc w:val="both"/>
        <w:rPr>
          <w:rFonts w:ascii="Times New Roman" w:hAnsi="Times New Roman"/>
          <w:bCs/>
          <w:strike/>
          <w:sz w:val="28"/>
          <w:szCs w:val="28"/>
        </w:rPr>
      </w:pPr>
      <w:r w:rsidRPr="000C6951">
        <w:rPr>
          <w:rFonts w:ascii="Times New Roman" w:hAnsi="Times New Roman"/>
          <w:bCs/>
          <w:sz w:val="28"/>
          <w:szCs w:val="28"/>
        </w:rPr>
        <w:t xml:space="preserve">ОКПДУПР </w:t>
      </w:r>
      <w:proofErr w:type="gramStart"/>
      <w:r w:rsidRPr="000C6951">
        <w:rPr>
          <w:rFonts w:ascii="Times New Roman" w:hAnsi="Times New Roman"/>
          <w:bCs/>
          <w:sz w:val="28"/>
          <w:szCs w:val="28"/>
        </w:rPr>
        <w:t>предназначен</w:t>
      </w:r>
      <w:proofErr w:type="gramEnd"/>
      <w:r w:rsidRPr="000C6951">
        <w:rPr>
          <w:rFonts w:ascii="Times New Roman" w:hAnsi="Times New Roman"/>
          <w:bCs/>
          <w:sz w:val="28"/>
          <w:szCs w:val="28"/>
        </w:rPr>
        <w:t xml:space="preserve"> для </w:t>
      </w:r>
      <w:r w:rsidR="002C41B3" w:rsidRPr="000C6951">
        <w:rPr>
          <w:rFonts w:ascii="Times New Roman" w:hAnsi="Times New Roman"/>
          <w:bCs/>
          <w:sz w:val="28"/>
          <w:szCs w:val="28"/>
        </w:rPr>
        <w:t>классификации и кодирования</w:t>
      </w:r>
      <w:r w:rsidR="002C41B3" w:rsidRPr="000C6951">
        <w:t xml:space="preserve"> </w:t>
      </w:r>
      <w:r w:rsidRPr="000C6951">
        <w:rPr>
          <w:rFonts w:ascii="Times New Roman" w:hAnsi="Times New Roman"/>
          <w:bCs/>
          <w:sz w:val="28"/>
          <w:szCs w:val="28"/>
        </w:rPr>
        <w:t>видов природоохранной деятельности и деятельности по управлению природными ресурсами, упорядочения и систематизации информации в области охраны окружающей среды</w:t>
      </w:r>
      <w:r w:rsidR="0041797D" w:rsidRPr="000C6951">
        <w:rPr>
          <w:rFonts w:ascii="Times New Roman" w:hAnsi="Times New Roman"/>
          <w:bCs/>
          <w:sz w:val="28"/>
          <w:szCs w:val="28"/>
        </w:rPr>
        <w:t xml:space="preserve"> и </w:t>
      </w:r>
      <w:r w:rsidR="00C0431E" w:rsidRPr="000C6951">
        <w:rPr>
          <w:rFonts w:ascii="Times New Roman" w:hAnsi="Times New Roman"/>
          <w:bCs/>
          <w:sz w:val="28"/>
          <w:szCs w:val="28"/>
        </w:rPr>
        <w:t>рационального использования природных ресурсов</w:t>
      </w:r>
      <w:r w:rsidRPr="000C6951">
        <w:rPr>
          <w:rFonts w:ascii="Times New Roman" w:hAnsi="Times New Roman"/>
          <w:bCs/>
          <w:sz w:val="28"/>
          <w:szCs w:val="28"/>
        </w:rPr>
        <w:t>.</w:t>
      </w:r>
      <w:r w:rsidR="003A3B36" w:rsidRPr="000C6951">
        <w:rPr>
          <w:rFonts w:ascii="Times New Roman" w:hAnsi="Times New Roman"/>
          <w:bCs/>
          <w:sz w:val="28"/>
          <w:szCs w:val="28"/>
        </w:rPr>
        <w:t xml:space="preserve"> </w:t>
      </w:r>
    </w:p>
    <w:p w:rsidR="00D11EA2" w:rsidRPr="000C6951" w:rsidRDefault="00D11EA2" w:rsidP="00D11EA2">
      <w:pPr>
        <w:autoSpaceDE w:val="0"/>
        <w:autoSpaceDN w:val="0"/>
        <w:adjustRightInd w:val="0"/>
        <w:spacing w:after="0" w:line="360" w:lineRule="auto"/>
        <w:ind w:firstLine="540"/>
        <w:jc w:val="both"/>
        <w:rPr>
          <w:rFonts w:ascii="Times New Roman" w:hAnsi="Times New Roman"/>
          <w:bCs/>
          <w:sz w:val="28"/>
          <w:szCs w:val="28"/>
        </w:rPr>
      </w:pPr>
    </w:p>
    <w:p w:rsidR="00D11EA2" w:rsidRPr="00000B32" w:rsidRDefault="00D11EA2" w:rsidP="00D11EA2">
      <w:pPr>
        <w:autoSpaceDE w:val="0"/>
        <w:autoSpaceDN w:val="0"/>
        <w:adjustRightInd w:val="0"/>
        <w:spacing w:after="0" w:line="360" w:lineRule="auto"/>
        <w:ind w:firstLine="540"/>
        <w:jc w:val="both"/>
        <w:rPr>
          <w:rFonts w:ascii="Times New Roman" w:hAnsi="Times New Roman"/>
          <w:bCs/>
          <w:sz w:val="28"/>
          <w:szCs w:val="28"/>
        </w:rPr>
      </w:pPr>
      <w:r w:rsidRPr="00000B32">
        <w:rPr>
          <w:rFonts w:ascii="Times New Roman" w:hAnsi="Times New Roman"/>
          <w:bCs/>
          <w:sz w:val="28"/>
          <w:szCs w:val="28"/>
        </w:rPr>
        <w:t>ОКПДУПР используется при решении следующих задач:</w:t>
      </w:r>
    </w:p>
    <w:p w:rsidR="00D11EA2" w:rsidRPr="003768B7" w:rsidRDefault="00D11EA2" w:rsidP="00D11EA2">
      <w:pPr>
        <w:autoSpaceDE w:val="0"/>
        <w:autoSpaceDN w:val="0"/>
        <w:adjustRightInd w:val="0"/>
        <w:spacing w:after="0" w:line="360" w:lineRule="auto"/>
        <w:ind w:firstLine="540"/>
        <w:jc w:val="both"/>
        <w:rPr>
          <w:rFonts w:ascii="Times New Roman" w:hAnsi="Times New Roman"/>
          <w:bCs/>
          <w:sz w:val="28"/>
          <w:szCs w:val="28"/>
        </w:rPr>
      </w:pPr>
      <w:r w:rsidRPr="003768B7">
        <w:rPr>
          <w:rFonts w:ascii="Times New Roman" w:hAnsi="Times New Roman"/>
          <w:bCs/>
          <w:sz w:val="28"/>
          <w:szCs w:val="28"/>
        </w:rPr>
        <w:t xml:space="preserve">обеспечение информационной основы государственного регулирования, включая </w:t>
      </w:r>
      <w:proofErr w:type="gramStart"/>
      <w:r w:rsidRPr="003768B7">
        <w:rPr>
          <w:rFonts w:ascii="Times New Roman" w:hAnsi="Times New Roman"/>
          <w:bCs/>
          <w:sz w:val="28"/>
          <w:szCs w:val="28"/>
        </w:rPr>
        <w:t>экономические методы</w:t>
      </w:r>
      <w:proofErr w:type="gramEnd"/>
      <w:r w:rsidRPr="003768B7">
        <w:rPr>
          <w:rFonts w:ascii="Times New Roman" w:hAnsi="Times New Roman"/>
          <w:bCs/>
          <w:sz w:val="28"/>
          <w:szCs w:val="28"/>
        </w:rPr>
        <w:t xml:space="preserve"> регулирования;</w:t>
      </w:r>
    </w:p>
    <w:p w:rsidR="00D11EA2" w:rsidRDefault="00D11EA2" w:rsidP="00D11EA2">
      <w:pPr>
        <w:autoSpaceDE w:val="0"/>
        <w:autoSpaceDN w:val="0"/>
        <w:adjustRightInd w:val="0"/>
        <w:spacing w:after="0" w:line="360" w:lineRule="auto"/>
        <w:ind w:firstLine="540"/>
        <w:jc w:val="both"/>
        <w:rPr>
          <w:rFonts w:ascii="Times New Roman" w:hAnsi="Times New Roman"/>
          <w:bCs/>
          <w:sz w:val="28"/>
          <w:szCs w:val="28"/>
        </w:rPr>
      </w:pPr>
      <w:r w:rsidRPr="003768B7">
        <w:rPr>
          <w:rFonts w:ascii="Times New Roman" w:hAnsi="Times New Roman"/>
          <w:bCs/>
          <w:sz w:val="28"/>
          <w:szCs w:val="28"/>
        </w:rPr>
        <w:t xml:space="preserve"> осуществление мониторинга и оценки эффективности государственной экологической политики и результативности экологической деятельности;</w:t>
      </w:r>
    </w:p>
    <w:p w:rsidR="00D11EA2" w:rsidRPr="003C046E" w:rsidRDefault="00D11EA2" w:rsidP="00D11EA2">
      <w:pPr>
        <w:autoSpaceDE w:val="0"/>
        <w:autoSpaceDN w:val="0"/>
        <w:adjustRightInd w:val="0"/>
        <w:spacing w:after="0" w:line="360" w:lineRule="auto"/>
        <w:ind w:firstLine="540"/>
        <w:jc w:val="both"/>
        <w:rPr>
          <w:rFonts w:ascii="Times New Roman" w:hAnsi="Times New Roman"/>
          <w:bCs/>
          <w:sz w:val="28"/>
          <w:szCs w:val="28"/>
        </w:rPr>
      </w:pPr>
      <w:r w:rsidRPr="003C046E">
        <w:rPr>
          <w:rFonts w:ascii="Times New Roman" w:hAnsi="Times New Roman"/>
          <w:bCs/>
          <w:sz w:val="28"/>
          <w:szCs w:val="28"/>
        </w:rPr>
        <w:t>реализация функций государственной статистики</w:t>
      </w:r>
      <w:r w:rsidR="00C14ED0">
        <w:rPr>
          <w:rFonts w:ascii="Times New Roman" w:hAnsi="Times New Roman"/>
          <w:bCs/>
          <w:sz w:val="28"/>
          <w:szCs w:val="28"/>
        </w:rPr>
        <w:t xml:space="preserve"> </w:t>
      </w:r>
      <w:r w:rsidRPr="003C046E">
        <w:rPr>
          <w:rFonts w:ascii="Times New Roman" w:hAnsi="Times New Roman"/>
          <w:bCs/>
          <w:sz w:val="28"/>
          <w:szCs w:val="28"/>
        </w:rPr>
        <w:t>в сфере природоохранной деятельности и деятельности по управлению природными ресурсами;</w:t>
      </w:r>
    </w:p>
    <w:p w:rsidR="00D11EA2" w:rsidRDefault="00D11EA2" w:rsidP="00D11EA2">
      <w:pPr>
        <w:autoSpaceDE w:val="0"/>
        <w:autoSpaceDN w:val="0"/>
        <w:adjustRightInd w:val="0"/>
        <w:spacing w:after="0" w:line="360" w:lineRule="auto"/>
        <w:ind w:firstLine="540"/>
        <w:jc w:val="both"/>
        <w:rPr>
          <w:rFonts w:ascii="Times New Roman" w:hAnsi="Times New Roman"/>
          <w:bCs/>
          <w:sz w:val="28"/>
          <w:szCs w:val="28"/>
        </w:rPr>
      </w:pPr>
      <w:r w:rsidRPr="003768B7">
        <w:rPr>
          <w:rFonts w:ascii="Times New Roman" w:hAnsi="Times New Roman"/>
          <w:bCs/>
          <w:sz w:val="28"/>
          <w:szCs w:val="28"/>
        </w:rPr>
        <w:t>обеспечение выполнения Росси</w:t>
      </w:r>
      <w:r>
        <w:rPr>
          <w:rFonts w:ascii="Times New Roman" w:hAnsi="Times New Roman"/>
          <w:bCs/>
          <w:sz w:val="28"/>
          <w:szCs w:val="28"/>
        </w:rPr>
        <w:t>йской Федерацией</w:t>
      </w:r>
      <w:r w:rsidRPr="003768B7">
        <w:rPr>
          <w:rFonts w:ascii="Times New Roman" w:hAnsi="Times New Roman"/>
          <w:bCs/>
          <w:sz w:val="28"/>
          <w:szCs w:val="28"/>
        </w:rPr>
        <w:t xml:space="preserve"> международных обязательств по вопросам охраны окружающей среды</w:t>
      </w:r>
      <w:r>
        <w:rPr>
          <w:rFonts w:ascii="Times New Roman" w:hAnsi="Times New Roman"/>
          <w:bCs/>
          <w:sz w:val="28"/>
          <w:szCs w:val="28"/>
        </w:rPr>
        <w:t xml:space="preserve">, в том числе в целях обеспечения </w:t>
      </w:r>
      <w:r w:rsidRPr="00CF656E">
        <w:rPr>
          <w:rFonts w:ascii="Times New Roman" w:hAnsi="Times New Roman"/>
          <w:bCs/>
          <w:sz w:val="28"/>
          <w:szCs w:val="28"/>
        </w:rPr>
        <w:t>соответствия статистических данных при заполнении вопросников международных организаций.</w:t>
      </w:r>
    </w:p>
    <w:p w:rsidR="00E46389" w:rsidRDefault="00D11EA2" w:rsidP="00E46389">
      <w:pPr>
        <w:autoSpaceDE w:val="0"/>
        <w:autoSpaceDN w:val="0"/>
        <w:adjustRightInd w:val="0"/>
        <w:spacing w:after="0" w:line="360" w:lineRule="auto"/>
        <w:ind w:firstLine="540"/>
        <w:jc w:val="both"/>
        <w:rPr>
          <w:rFonts w:ascii="Times New Roman" w:hAnsi="Times New Roman"/>
          <w:bCs/>
          <w:sz w:val="28"/>
          <w:szCs w:val="28"/>
        </w:rPr>
      </w:pPr>
      <w:proofErr w:type="gramStart"/>
      <w:r w:rsidRPr="003768B7">
        <w:rPr>
          <w:rFonts w:ascii="Times New Roman" w:hAnsi="Times New Roman"/>
          <w:bCs/>
          <w:sz w:val="28"/>
          <w:szCs w:val="28"/>
        </w:rPr>
        <w:t xml:space="preserve">Объектами </w:t>
      </w:r>
      <w:r w:rsidRPr="00000B32">
        <w:rPr>
          <w:rFonts w:ascii="Times New Roman" w:hAnsi="Times New Roman"/>
          <w:bCs/>
          <w:sz w:val="28"/>
          <w:szCs w:val="28"/>
        </w:rPr>
        <w:t xml:space="preserve">классификации в ОКПДУПР являются виды деятельности в области охраны окружающей среды, управления </w:t>
      </w:r>
      <w:r>
        <w:rPr>
          <w:rFonts w:ascii="Times New Roman" w:hAnsi="Times New Roman"/>
          <w:bCs/>
          <w:sz w:val="28"/>
          <w:szCs w:val="28"/>
        </w:rPr>
        <w:t xml:space="preserve">природными ресурсами (рационального природопользования), </w:t>
      </w:r>
      <w:r w:rsidRPr="003768B7">
        <w:rPr>
          <w:rFonts w:ascii="Times New Roman" w:hAnsi="Times New Roman"/>
          <w:bCs/>
          <w:sz w:val="28"/>
          <w:szCs w:val="28"/>
        </w:rPr>
        <w:t xml:space="preserve">осуществляемые органами государственной власти Российской Федерации, органами государственной </w:t>
      </w:r>
      <w:r w:rsidRPr="003768B7">
        <w:rPr>
          <w:rFonts w:ascii="Times New Roman" w:hAnsi="Times New Roman"/>
          <w:bCs/>
          <w:sz w:val="28"/>
          <w:szCs w:val="28"/>
        </w:rPr>
        <w:lastRenderedPageBreak/>
        <w:t>власти субъектов Российской Федерации, органами местного самоуправления, юридическими и физическими лицами.</w:t>
      </w:r>
      <w:r>
        <w:rPr>
          <w:rFonts w:ascii="Times New Roman" w:hAnsi="Times New Roman"/>
          <w:bCs/>
          <w:sz w:val="28"/>
          <w:szCs w:val="28"/>
        </w:rPr>
        <w:t xml:space="preserve"> </w:t>
      </w:r>
      <w:proofErr w:type="gramEnd"/>
    </w:p>
    <w:p w:rsidR="00AB4124" w:rsidRPr="00D00543" w:rsidRDefault="00E46389" w:rsidP="00E46389">
      <w:pPr>
        <w:autoSpaceDE w:val="0"/>
        <w:autoSpaceDN w:val="0"/>
        <w:adjustRightInd w:val="0"/>
        <w:spacing w:after="0" w:line="360" w:lineRule="auto"/>
        <w:ind w:firstLine="540"/>
        <w:jc w:val="both"/>
        <w:rPr>
          <w:rFonts w:ascii="Times New Roman" w:hAnsi="Times New Roman" w:cs="Arial"/>
          <w:sz w:val="28"/>
          <w:szCs w:val="28"/>
        </w:rPr>
      </w:pPr>
      <w:r w:rsidRPr="00F5250E">
        <w:rPr>
          <w:rFonts w:ascii="Times New Roman" w:hAnsi="Times New Roman" w:cs="Arial"/>
          <w:bCs/>
          <w:sz w:val="28"/>
          <w:szCs w:val="28"/>
        </w:rPr>
        <w:t>Природоохранная</w:t>
      </w:r>
      <w:r w:rsidRPr="00F5250E">
        <w:rPr>
          <w:rFonts w:ascii="Times New Roman" w:hAnsi="Times New Roman" w:cs="Arial"/>
          <w:sz w:val="28"/>
          <w:szCs w:val="28"/>
        </w:rPr>
        <w:t xml:space="preserve"> </w:t>
      </w:r>
      <w:r w:rsidRPr="00F5250E">
        <w:rPr>
          <w:rFonts w:ascii="Times New Roman" w:hAnsi="Times New Roman" w:cs="Arial"/>
          <w:bCs/>
          <w:sz w:val="28"/>
          <w:szCs w:val="28"/>
        </w:rPr>
        <w:t>деятельность</w:t>
      </w:r>
      <w:r w:rsidRPr="00F5250E">
        <w:rPr>
          <w:rFonts w:ascii="Times New Roman" w:hAnsi="Times New Roman" w:cs="Arial"/>
          <w:sz w:val="28"/>
          <w:szCs w:val="28"/>
        </w:rPr>
        <w:t xml:space="preserve"> </w:t>
      </w:r>
      <w:r w:rsidRPr="00F5250E">
        <w:rPr>
          <w:rFonts w:ascii="Times New Roman" w:hAnsi="Times New Roman" w:cs="Arial"/>
          <w:bCs/>
          <w:sz w:val="28"/>
          <w:szCs w:val="28"/>
        </w:rPr>
        <w:t>включает</w:t>
      </w:r>
      <w:r w:rsidRPr="003A3B36">
        <w:rPr>
          <w:rFonts w:ascii="Times New Roman" w:hAnsi="Times New Roman" w:cs="Arial"/>
          <w:sz w:val="28"/>
          <w:szCs w:val="28"/>
        </w:rPr>
        <w:t xml:space="preserve"> в себя понятие «охрана </w:t>
      </w:r>
      <w:r w:rsidRPr="006A717A">
        <w:rPr>
          <w:rFonts w:ascii="Times New Roman" w:hAnsi="Times New Roman"/>
          <w:bCs/>
          <w:sz w:val="28"/>
          <w:szCs w:val="28"/>
        </w:rPr>
        <w:t xml:space="preserve">окружающей среды», </w:t>
      </w:r>
      <w:r w:rsidR="00327902" w:rsidRPr="006A717A">
        <w:rPr>
          <w:rFonts w:ascii="Times New Roman" w:hAnsi="Times New Roman"/>
          <w:bCs/>
          <w:sz w:val="28"/>
          <w:szCs w:val="28"/>
        </w:rPr>
        <w:t xml:space="preserve">которое </w:t>
      </w:r>
      <w:r w:rsidRPr="006A717A">
        <w:rPr>
          <w:rFonts w:ascii="Times New Roman" w:hAnsi="Times New Roman"/>
          <w:bCs/>
          <w:sz w:val="28"/>
          <w:szCs w:val="28"/>
        </w:rPr>
        <w:t xml:space="preserve">означает совокупность действий по охране природной </w:t>
      </w:r>
      <w:r w:rsidR="00AB4124" w:rsidRPr="006A717A">
        <w:rPr>
          <w:rFonts w:ascii="Times New Roman" w:hAnsi="Times New Roman"/>
          <w:bCs/>
          <w:sz w:val="28"/>
          <w:szCs w:val="28"/>
        </w:rPr>
        <w:t xml:space="preserve">среды, природных </w:t>
      </w:r>
      <w:r w:rsidR="00A83AB3" w:rsidRPr="006A717A">
        <w:rPr>
          <w:rFonts w:ascii="Times New Roman" w:hAnsi="Times New Roman"/>
          <w:bCs/>
          <w:sz w:val="28"/>
          <w:szCs w:val="28"/>
        </w:rPr>
        <w:t xml:space="preserve">и природно-антропогенных </w:t>
      </w:r>
      <w:r w:rsidR="00AB4124" w:rsidRPr="006A717A">
        <w:rPr>
          <w:rFonts w:ascii="Times New Roman" w:hAnsi="Times New Roman"/>
          <w:bCs/>
          <w:sz w:val="28"/>
          <w:szCs w:val="28"/>
        </w:rPr>
        <w:t>объектов</w:t>
      </w:r>
      <w:r w:rsidR="00D00543" w:rsidRPr="006A717A">
        <w:rPr>
          <w:rFonts w:ascii="Times New Roman" w:hAnsi="Times New Roman"/>
          <w:bCs/>
          <w:sz w:val="28"/>
          <w:szCs w:val="28"/>
        </w:rPr>
        <w:t xml:space="preserve"> (комплексов, ландшафтов)</w:t>
      </w:r>
      <w:r w:rsidR="00AB4124" w:rsidRPr="006A717A">
        <w:rPr>
          <w:rFonts w:ascii="Times New Roman" w:hAnsi="Times New Roman"/>
          <w:bCs/>
          <w:sz w:val="28"/>
          <w:szCs w:val="28"/>
        </w:rPr>
        <w:t xml:space="preserve"> </w:t>
      </w:r>
      <w:r w:rsidRPr="006A717A">
        <w:rPr>
          <w:rFonts w:ascii="Times New Roman" w:hAnsi="Times New Roman"/>
          <w:bCs/>
          <w:sz w:val="28"/>
          <w:szCs w:val="28"/>
        </w:rPr>
        <w:t xml:space="preserve">и среды </w:t>
      </w:r>
      <w:r w:rsidR="00D00543" w:rsidRPr="006A717A">
        <w:rPr>
          <w:rFonts w:ascii="Times New Roman" w:hAnsi="Times New Roman"/>
          <w:bCs/>
          <w:sz w:val="28"/>
          <w:szCs w:val="28"/>
        </w:rPr>
        <w:t xml:space="preserve">обитания </w:t>
      </w:r>
      <w:r w:rsidRPr="006A717A">
        <w:rPr>
          <w:rFonts w:ascii="Times New Roman" w:hAnsi="Times New Roman"/>
          <w:bCs/>
          <w:sz w:val="28"/>
          <w:szCs w:val="28"/>
        </w:rPr>
        <w:t>человека.</w:t>
      </w:r>
      <w:r w:rsidRPr="003A3B36">
        <w:rPr>
          <w:rFonts w:ascii="Times New Roman" w:hAnsi="Times New Roman" w:cs="Arial"/>
          <w:sz w:val="28"/>
          <w:szCs w:val="28"/>
        </w:rPr>
        <w:t xml:space="preserve"> </w:t>
      </w:r>
    </w:p>
    <w:p w:rsidR="00E46389" w:rsidRPr="006A717A" w:rsidRDefault="00E46389" w:rsidP="00E46389">
      <w:pPr>
        <w:autoSpaceDE w:val="0"/>
        <w:autoSpaceDN w:val="0"/>
        <w:adjustRightInd w:val="0"/>
        <w:spacing w:after="0" w:line="360" w:lineRule="auto"/>
        <w:ind w:firstLine="540"/>
        <w:jc w:val="both"/>
        <w:rPr>
          <w:rFonts w:ascii="Times New Roman" w:hAnsi="Times New Roman" w:cs="Arial"/>
          <w:sz w:val="28"/>
          <w:szCs w:val="28"/>
        </w:rPr>
      </w:pPr>
      <w:r w:rsidRPr="003A3B36">
        <w:rPr>
          <w:rFonts w:ascii="Times New Roman" w:hAnsi="Times New Roman" w:cs="Arial"/>
          <w:sz w:val="28"/>
          <w:szCs w:val="28"/>
        </w:rPr>
        <w:t xml:space="preserve">Одним из ключевых компонентов </w:t>
      </w:r>
      <w:r w:rsidRPr="00F5250E">
        <w:rPr>
          <w:rFonts w:ascii="Times New Roman" w:hAnsi="Times New Roman" w:cs="Arial"/>
          <w:bCs/>
          <w:sz w:val="28"/>
          <w:szCs w:val="28"/>
        </w:rPr>
        <w:t>деятельности</w:t>
      </w:r>
      <w:r w:rsidRPr="00F5250E">
        <w:rPr>
          <w:rFonts w:ascii="Times New Roman" w:hAnsi="Times New Roman" w:cs="Arial"/>
          <w:sz w:val="28"/>
          <w:szCs w:val="28"/>
        </w:rPr>
        <w:t xml:space="preserve"> </w:t>
      </w:r>
      <w:r w:rsidRPr="003A3B36">
        <w:rPr>
          <w:rFonts w:ascii="Times New Roman" w:hAnsi="Times New Roman" w:cs="Arial"/>
          <w:sz w:val="28"/>
          <w:szCs w:val="28"/>
        </w:rPr>
        <w:t xml:space="preserve">в данном направлении </w:t>
      </w:r>
      <w:r w:rsidRPr="006A717A">
        <w:rPr>
          <w:rFonts w:ascii="Times New Roman" w:hAnsi="Times New Roman" w:cs="Arial"/>
          <w:sz w:val="28"/>
          <w:szCs w:val="28"/>
        </w:rPr>
        <w:t>явля</w:t>
      </w:r>
      <w:r w:rsidR="000561D3" w:rsidRPr="006A717A">
        <w:rPr>
          <w:rFonts w:ascii="Times New Roman" w:hAnsi="Times New Roman" w:cs="Arial"/>
          <w:sz w:val="28"/>
          <w:szCs w:val="28"/>
        </w:rPr>
        <w:t>ю</w:t>
      </w:r>
      <w:r w:rsidRPr="006A717A">
        <w:rPr>
          <w:rFonts w:ascii="Times New Roman" w:hAnsi="Times New Roman" w:cs="Arial"/>
          <w:sz w:val="28"/>
          <w:szCs w:val="28"/>
        </w:rPr>
        <w:t xml:space="preserve">тся </w:t>
      </w:r>
      <w:r w:rsidR="003A3B36" w:rsidRPr="006A717A">
        <w:rPr>
          <w:rFonts w:ascii="Times New Roman" w:hAnsi="Times New Roman" w:cs="Arial"/>
          <w:sz w:val="28"/>
          <w:szCs w:val="28"/>
        </w:rPr>
        <w:t xml:space="preserve">рациональное использование и воспроизводство природных ресурсов. </w:t>
      </w:r>
    </w:p>
    <w:p w:rsidR="00E46389" w:rsidRDefault="00E46389" w:rsidP="00E46389">
      <w:pPr>
        <w:autoSpaceDE w:val="0"/>
        <w:autoSpaceDN w:val="0"/>
        <w:adjustRightInd w:val="0"/>
        <w:spacing w:after="0" w:line="360" w:lineRule="auto"/>
        <w:ind w:firstLine="540"/>
        <w:jc w:val="both"/>
        <w:rPr>
          <w:rFonts w:ascii="Times New Roman" w:hAnsi="Times New Roman" w:cs="Arial"/>
          <w:sz w:val="28"/>
          <w:szCs w:val="28"/>
        </w:rPr>
      </w:pPr>
      <w:r w:rsidRPr="00AB4124">
        <w:rPr>
          <w:rFonts w:ascii="Times New Roman" w:hAnsi="Times New Roman" w:cs="Arial"/>
          <w:sz w:val="28"/>
          <w:szCs w:val="28"/>
        </w:rPr>
        <w:t xml:space="preserve">Природоохранная деятельность объединяет все виды хозяйственной деятельности, направленные на снижение и ликвидацию </w:t>
      </w:r>
      <w:r w:rsidR="00AB4124" w:rsidRPr="006A717A">
        <w:rPr>
          <w:rFonts w:ascii="Times New Roman" w:hAnsi="Times New Roman" w:cs="Arial"/>
          <w:sz w:val="28"/>
          <w:szCs w:val="28"/>
        </w:rPr>
        <w:t>негативного</w:t>
      </w:r>
      <w:r w:rsidR="00AB4124" w:rsidRPr="00AB4124">
        <w:rPr>
          <w:rFonts w:ascii="Times New Roman" w:hAnsi="Times New Roman" w:cs="Arial"/>
          <w:sz w:val="28"/>
          <w:szCs w:val="28"/>
        </w:rPr>
        <w:t xml:space="preserve"> </w:t>
      </w:r>
      <w:r w:rsidRPr="00AB4124">
        <w:rPr>
          <w:rFonts w:ascii="Times New Roman" w:hAnsi="Times New Roman" w:cs="Arial"/>
          <w:sz w:val="28"/>
          <w:szCs w:val="28"/>
        </w:rPr>
        <w:t xml:space="preserve">антропогенного воздействия на </w:t>
      </w:r>
      <w:r w:rsidR="00AB4124" w:rsidRPr="006A717A">
        <w:rPr>
          <w:rFonts w:ascii="Times New Roman" w:hAnsi="Times New Roman" w:cs="Arial"/>
          <w:sz w:val="28"/>
          <w:szCs w:val="28"/>
        </w:rPr>
        <w:t>окружающую среду</w:t>
      </w:r>
      <w:r w:rsidRPr="00AB4124">
        <w:rPr>
          <w:rFonts w:ascii="Times New Roman" w:hAnsi="Times New Roman" w:cs="Arial"/>
          <w:sz w:val="28"/>
          <w:szCs w:val="28"/>
        </w:rPr>
        <w:t xml:space="preserve">, сохранение, улучшение и рациональное использование </w:t>
      </w:r>
      <w:r w:rsidR="000561D3" w:rsidRPr="006A717A">
        <w:rPr>
          <w:rFonts w:ascii="Times New Roman" w:hAnsi="Times New Roman" w:cs="Arial"/>
          <w:sz w:val="28"/>
          <w:szCs w:val="28"/>
        </w:rPr>
        <w:t>природных ресурсов</w:t>
      </w:r>
      <w:r w:rsidRPr="006A717A">
        <w:rPr>
          <w:rFonts w:ascii="Times New Roman" w:hAnsi="Times New Roman" w:cs="Arial"/>
          <w:sz w:val="28"/>
          <w:szCs w:val="28"/>
        </w:rPr>
        <w:t>.</w:t>
      </w:r>
    </w:p>
    <w:p w:rsidR="00341872" w:rsidRDefault="00341872" w:rsidP="006A717A">
      <w:pPr>
        <w:autoSpaceDE w:val="0"/>
        <w:autoSpaceDN w:val="0"/>
        <w:adjustRightInd w:val="0"/>
        <w:spacing w:after="0" w:line="360" w:lineRule="auto"/>
        <w:ind w:firstLine="540"/>
        <w:jc w:val="both"/>
        <w:rPr>
          <w:rFonts w:ascii="Times New Roman" w:hAnsi="Times New Roman"/>
          <w:bCs/>
          <w:sz w:val="28"/>
          <w:szCs w:val="28"/>
        </w:rPr>
      </w:pPr>
    </w:p>
    <w:p w:rsidR="00341872" w:rsidRDefault="0000312B" w:rsidP="006A717A">
      <w:pPr>
        <w:autoSpaceDE w:val="0"/>
        <w:autoSpaceDN w:val="0"/>
        <w:adjustRightInd w:val="0"/>
        <w:spacing w:after="0" w:line="360" w:lineRule="auto"/>
        <w:ind w:firstLine="540"/>
        <w:jc w:val="both"/>
        <w:rPr>
          <w:rFonts w:ascii="Times New Roman" w:hAnsi="Times New Roman"/>
          <w:bCs/>
          <w:sz w:val="28"/>
          <w:szCs w:val="28"/>
        </w:rPr>
      </w:pPr>
      <w:r>
        <w:rPr>
          <w:rFonts w:ascii="Times New Roman" w:hAnsi="Times New Roman"/>
          <w:bCs/>
          <w:sz w:val="28"/>
          <w:szCs w:val="28"/>
        </w:rPr>
        <w:t xml:space="preserve">Структурно </w:t>
      </w:r>
      <w:r w:rsidR="00D11EA2" w:rsidRPr="00893D96">
        <w:rPr>
          <w:rFonts w:ascii="Times New Roman" w:hAnsi="Times New Roman"/>
          <w:bCs/>
          <w:sz w:val="28"/>
          <w:szCs w:val="28"/>
        </w:rPr>
        <w:t>О</w:t>
      </w:r>
      <w:r w:rsidR="00D11EA2" w:rsidRPr="003C046E">
        <w:rPr>
          <w:rFonts w:ascii="Times New Roman" w:hAnsi="Times New Roman"/>
          <w:bCs/>
          <w:sz w:val="28"/>
          <w:szCs w:val="28"/>
        </w:rPr>
        <w:t>КПДУПР</w:t>
      </w:r>
      <w:r w:rsidR="00D11EA2" w:rsidRPr="00545F35">
        <w:rPr>
          <w:rFonts w:ascii="Times New Roman" w:hAnsi="Times New Roman"/>
          <w:bCs/>
          <w:sz w:val="28"/>
          <w:szCs w:val="28"/>
        </w:rPr>
        <w:t xml:space="preserve"> </w:t>
      </w:r>
      <w:r>
        <w:rPr>
          <w:rFonts w:ascii="Times New Roman" w:hAnsi="Times New Roman"/>
          <w:bCs/>
          <w:sz w:val="28"/>
          <w:szCs w:val="28"/>
        </w:rPr>
        <w:t xml:space="preserve">состоит из двух фасетов, в которых представлены разделы классификатора и использованы иерархический метод классификации и последовательный метод кодирования. </w:t>
      </w:r>
    </w:p>
    <w:p w:rsidR="006A717A" w:rsidRPr="00C0431E" w:rsidRDefault="006A717A" w:rsidP="006A717A">
      <w:pPr>
        <w:autoSpaceDE w:val="0"/>
        <w:autoSpaceDN w:val="0"/>
        <w:adjustRightInd w:val="0"/>
        <w:spacing w:after="0" w:line="360" w:lineRule="auto"/>
        <w:ind w:firstLine="540"/>
        <w:jc w:val="both"/>
        <w:rPr>
          <w:rFonts w:ascii="Times New Roman" w:hAnsi="Times New Roman"/>
          <w:bCs/>
          <w:sz w:val="28"/>
          <w:szCs w:val="28"/>
        </w:rPr>
      </w:pPr>
      <w:r w:rsidRPr="006A717A">
        <w:rPr>
          <w:rFonts w:ascii="Times New Roman" w:hAnsi="Times New Roman"/>
          <w:bCs/>
          <w:sz w:val="28"/>
          <w:szCs w:val="28"/>
        </w:rPr>
        <w:t>Фасет А «Деятельность по охране окружающей среды от негативных антропогенных воздействий»</w:t>
      </w:r>
    </w:p>
    <w:p w:rsidR="006A717A" w:rsidRPr="00604764" w:rsidRDefault="006A717A" w:rsidP="006A717A">
      <w:pPr>
        <w:autoSpaceDE w:val="0"/>
        <w:autoSpaceDN w:val="0"/>
        <w:adjustRightInd w:val="0"/>
        <w:spacing w:after="0" w:line="360" w:lineRule="auto"/>
        <w:ind w:firstLine="540"/>
        <w:jc w:val="both"/>
        <w:rPr>
          <w:rFonts w:ascii="Times New Roman" w:hAnsi="Times New Roman"/>
          <w:bCs/>
          <w:sz w:val="28"/>
          <w:szCs w:val="28"/>
        </w:rPr>
      </w:pPr>
      <w:r w:rsidRPr="006A717A">
        <w:rPr>
          <w:rFonts w:ascii="Times New Roman" w:hAnsi="Times New Roman"/>
          <w:bCs/>
          <w:sz w:val="28"/>
          <w:szCs w:val="28"/>
        </w:rPr>
        <w:t>Фасет В «Деятельность по управлению природными ресурсами».</w:t>
      </w:r>
    </w:p>
    <w:p w:rsidR="006A717A" w:rsidRDefault="006A717A" w:rsidP="00D11EA2">
      <w:pPr>
        <w:autoSpaceDE w:val="0"/>
        <w:autoSpaceDN w:val="0"/>
        <w:adjustRightInd w:val="0"/>
        <w:spacing w:after="0" w:line="360" w:lineRule="auto"/>
        <w:ind w:firstLine="540"/>
        <w:jc w:val="both"/>
        <w:rPr>
          <w:rFonts w:ascii="Times New Roman" w:hAnsi="Times New Roman"/>
          <w:bCs/>
          <w:sz w:val="28"/>
          <w:szCs w:val="28"/>
        </w:rPr>
      </w:pPr>
    </w:p>
    <w:p w:rsidR="00C904D4" w:rsidRDefault="00D11EA2" w:rsidP="00D11EA2">
      <w:pPr>
        <w:autoSpaceDE w:val="0"/>
        <w:autoSpaceDN w:val="0"/>
        <w:adjustRightInd w:val="0"/>
        <w:spacing w:after="0" w:line="360" w:lineRule="auto"/>
        <w:ind w:firstLine="540"/>
        <w:jc w:val="both"/>
        <w:rPr>
          <w:rFonts w:ascii="Times New Roman" w:eastAsiaTheme="minorHAnsi" w:hAnsi="Times New Roman"/>
          <w:sz w:val="28"/>
          <w:szCs w:val="28"/>
        </w:rPr>
      </w:pPr>
      <w:r w:rsidRPr="00893D96">
        <w:rPr>
          <w:rFonts w:ascii="Times New Roman" w:eastAsiaTheme="minorHAnsi" w:hAnsi="Times New Roman"/>
          <w:sz w:val="28"/>
          <w:szCs w:val="28"/>
        </w:rPr>
        <w:t xml:space="preserve">1. Первый фасет разработан на основе </w:t>
      </w:r>
      <w:r w:rsidR="008D5764" w:rsidRPr="00893D96">
        <w:rPr>
          <w:rFonts w:ascii="Times New Roman" w:eastAsiaTheme="minorHAnsi" w:hAnsi="Times New Roman"/>
          <w:sz w:val="28"/>
          <w:szCs w:val="28"/>
        </w:rPr>
        <w:t>гармонизации</w:t>
      </w:r>
      <w:r w:rsidR="008D5764" w:rsidRPr="00893D96">
        <w:rPr>
          <w:rFonts w:ascii="Times New Roman" w:hAnsi="Times New Roman"/>
          <w:bCs/>
          <w:sz w:val="28"/>
          <w:szCs w:val="28"/>
        </w:rPr>
        <w:t xml:space="preserve"> </w:t>
      </w:r>
      <w:r w:rsidR="00341872">
        <w:rPr>
          <w:rFonts w:ascii="Times New Roman" w:hAnsi="Times New Roman"/>
          <w:bCs/>
          <w:sz w:val="28"/>
          <w:szCs w:val="28"/>
        </w:rPr>
        <w:t xml:space="preserve">с </w:t>
      </w:r>
      <w:r w:rsidRPr="00893D96">
        <w:rPr>
          <w:rFonts w:ascii="Times New Roman" w:hAnsi="Times New Roman"/>
          <w:bCs/>
          <w:sz w:val="28"/>
          <w:szCs w:val="28"/>
        </w:rPr>
        <w:t>Классификатор</w:t>
      </w:r>
      <w:r w:rsidR="00341872">
        <w:rPr>
          <w:rFonts w:ascii="Times New Roman" w:hAnsi="Times New Roman"/>
          <w:bCs/>
          <w:sz w:val="28"/>
          <w:szCs w:val="28"/>
        </w:rPr>
        <w:t>ом</w:t>
      </w:r>
      <w:r w:rsidRPr="00893D96">
        <w:rPr>
          <w:rFonts w:ascii="Times New Roman" w:hAnsi="Times New Roman"/>
          <w:bCs/>
          <w:sz w:val="28"/>
          <w:szCs w:val="28"/>
        </w:rPr>
        <w:t xml:space="preserve"> видов природоохранной деятельности и затрат (</w:t>
      </w:r>
      <w:proofErr w:type="spellStart"/>
      <w:r w:rsidRPr="00893D96">
        <w:rPr>
          <w:rFonts w:ascii="Times New Roman" w:hAnsi="Times New Roman"/>
          <w:bCs/>
          <w:sz w:val="28"/>
          <w:szCs w:val="28"/>
        </w:rPr>
        <w:t>Classification</w:t>
      </w:r>
      <w:proofErr w:type="spellEnd"/>
      <w:r w:rsidRPr="00893D96">
        <w:rPr>
          <w:rFonts w:ascii="Times New Roman" w:hAnsi="Times New Roman"/>
          <w:bCs/>
          <w:sz w:val="28"/>
          <w:szCs w:val="28"/>
        </w:rPr>
        <w:t xml:space="preserve"> </w:t>
      </w:r>
      <w:proofErr w:type="spellStart"/>
      <w:r w:rsidRPr="00893D96">
        <w:rPr>
          <w:rFonts w:ascii="Times New Roman" w:hAnsi="Times New Roman"/>
          <w:bCs/>
          <w:sz w:val="28"/>
          <w:szCs w:val="28"/>
        </w:rPr>
        <w:t>of</w:t>
      </w:r>
      <w:proofErr w:type="spellEnd"/>
      <w:r w:rsidRPr="00893D96">
        <w:rPr>
          <w:rFonts w:ascii="Times New Roman" w:hAnsi="Times New Roman"/>
          <w:bCs/>
          <w:sz w:val="28"/>
          <w:szCs w:val="28"/>
        </w:rPr>
        <w:t xml:space="preserve"> </w:t>
      </w:r>
      <w:proofErr w:type="spellStart"/>
      <w:r w:rsidRPr="00893D96">
        <w:rPr>
          <w:rFonts w:ascii="Times New Roman" w:hAnsi="Times New Roman"/>
          <w:bCs/>
          <w:sz w:val="28"/>
          <w:szCs w:val="28"/>
        </w:rPr>
        <w:t>Environmental</w:t>
      </w:r>
      <w:proofErr w:type="spellEnd"/>
      <w:r w:rsidRPr="00893D96">
        <w:rPr>
          <w:rFonts w:ascii="Times New Roman" w:hAnsi="Times New Roman"/>
          <w:bCs/>
          <w:sz w:val="28"/>
          <w:szCs w:val="28"/>
        </w:rPr>
        <w:t xml:space="preserve"> </w:t>
      </w:r>
      <w:proofErr w:type="spellStart"/>
      <w:r w:rsidRPr="00893D96">
        <w:rPr>
          <w:rFonts w:ascii="Times New Roman" w:hAnsi="Times New Roman"/>
          <w:bCs/>
          <w:sz w:val="28"/>
          <w:szCs w:val="28"/>
        </w:rPr>
        <w:t>Protection</w:t>
      </w:r>
      <w:proofErr w:type="spellEnd"/>
      <w:r w:rsidRPr="00893D96">
        <w:rPr>
          <w:rFonts w:ascii="Times New Roman" w:hAnsi="Times New Roman"/>
          <w:bCs/>
          <w:sz w:val="28"/>
          <w:szCs w:val="28"/>
        </w:rPr>
        <w:t xml:space="preserve"> </w:t>
      </w:r>
      <w:proofErr w:type="spellStart"/>
      <w:r w:rsidRPr="00893D96">
        <w:rPr>
          <w:rFonts w:ascii="Times New Roman" w:hAnsi="Times New Roman"/>
          <w:bCs/>
          <w:sz w:val="28"/>
          <w:szCs w:val="28"/>
        </w:rPr>
        <w:t>Activities</w:t>
      </w:r>
      <w:proofErr w:type="spellEnd"/>
      <w:r w:rsidRPr="00893D96">
        <w:rPr>
          <w:rFonts w:ascii="Times New Roman" w:hAnsi="Times New Roman"/>
          <w:bCs/>
          <w:sz w:val="28"/>
          <w:szCs w:val="28"/>
        </w:rPr>
        <w:t xml:space="preserve">, CEPA 2000) </w:t>
      </w:r>
      <w:r w:rsidR="00341872">
        <w:rPr>
          <w:rFonts w:ascii="Times New Roman" w:hAnsi="Times New Roman"/>
          <w:bCs/>
          <w:sz w:val="28"/>
          <w:szCs w:val="28"/>
        </w:rPr>
        <w:t xml:space="preserve">и </w:t>
      </w:r>
      <w:r w:rsidR="008D5764" w:rsidRPr="00362FDF">
        <w:rPr>
          <w:rFonts w:ascii="Times New Roman" w:hAnsi="Times New Roman"/>
          <w:bCs/>
          <w:sz w:val="28"/>
          <w:szCs w:val="28"/>
        </w:rPr>
        <w:t>Центральной основой Системы природно-экономического учета (2012)</w:t>
      </w:r>
      <w:r w:rsidR="008D5764">
        <w:rPr>
          <w:rFonts w:ascii="Times New Roman" w:hAnsi="Times New Roman"/>
          <w:bCs/>
          <w:sz w:val="28"/>
          <w:szCs w:val="28"/>
        </w:rPr>
        <w:t xml:space="preserve">, </w:t>
      </w:r>
      <w:r w:rsidR="008D5764" w:rsidRPr="00893D96">
        <w:rPr>
          <w:rFonts w:ascii="Times New Roman" w:eastAsiaTheme="minorHAnsi" w:hAnsi="Times New Roman"/>
          <w:sz w:val="28"/>
          <w:szCs w:val="28"/>
        </w:rPr>
        <w:t>путем сохранения кодов (до трех знаков включительно) и наименований соответствующих позиций без изменения объемов понятий</w:t>
      </w:r>
      <w:r w:rsidR="000D3C3C">
        <w:rPr>
          <w:rFonts w:ascii="Times New Roman" w:eastAsiaTheme="minorHAnsi" w:hAnsi="Times New Roman"/>
          <w:sz w:val="28"/>
          <w:szCs w:val="28"/>
        </w:rPr>
        <w:t>. Фасет</w:t>
      </w:r>
      <w:r w:rsidR="008D5764" w:rsidRPr="00893D96">
        <w:rPr>
          <w:rFonts w:ascii="Times New Roman" w:hAnsi="Times New Roman"/>
          <w:bCs/>
          <w:sz w:val="28"/>
          <w:szCs w:val="28"/>
        </w:rPr>
        <w:t xml:space="preserve"> </w:t>
      </w:r>
      <w:r>
        <w:rPr>
          <w:rFonts w:ascii="Times New Roman" w:eastAsiaTheme="minorHAnsi" w:hAnsi="Times New Roman"/>
          <w:sz w:val="28"/>
          <w:szCs w:val="28"/>
        </w:rPr>
        <w:t xml:space="preserve">принимает </w:t>
      </w:r>
      <w:r w:rsidR="00437600" w:rsidRPr="002F0E48">
        <w:rPr>
          <w:rFonts w:ascii="Times New Roman" w:hAnsi="Times New Roman"/>
          <w:bCs/>
          <w:sz w:val="28"/>
          <w:szCs w:val="28"/>
        </w:rPr>
        <w:t>латинск</w:t>
      </w:r>
      <w:r w:rsidR="00437600">
        <w:rPr>
          <w:rFonts w:ascii="Times New Roman" w:hAnsi="Times New Roman"/>
          <w:bCs/>
          <w:sz w:val="28"/>
          <w:szCs w:val="28"/>
        </w:rPr>
        <w:t>ое</w:t>
      </w:r>
      <w:r w:rsidR="00437600" w:rsidRPr="002F0E48">
        <w:rPr>
          <w:rFonts w:ascii="Times New Roman" w:hAnsi="Times New Roman"/>
          <w:bCs/>
          <w:sz w:val="28"/>
          <w:szCs w:val="28"/>
        </w:rPr>
        <w:t xml:space="preserve"> обозначение</w:t>
      </w:r>
      <w:r w:rsidR="00437600">
        <w:rPr>
          <w:rFonts w:ascii="Times New Roman" w:eastAsiaTheme="minorHAnsi" w:hAnsi="Times New Roman"/>
          <w:sz w:val="28"/>
          <w:szCs w:val="28"/>
        </w:rPr>
        <w:t xml:space="preserve"> </w:t>
      </w:r>
      <w:r>
        <w:rPr>
          <w:rFonts w:ascii="Times New Roman" w:eastAsiaTheme="minorHAnsi" w:hAnsi="Times New Roman"/>
          <w:sz w:val="28"/>
          <w:szCs w:val="28"/>
        </w:rPr>
        <w:t xml:space="preserve">«А», </w:t>
      </w:r>
      <w:r w:rsidR="008363D1" w:rsidRPr="002F0E48">
        <w:rPr>
          <w:rFonts w:ascii="Times New Roman" w:hAnsi="Times New Roman"/>
          <w:bCs/>
          <w:sz w:val="28"/>
          <w:szCs w:val="28"/>
        </w:rPr>
        <w:t>котор</w:t>
      </w:r>
      <w:r w:rsidR="008363D1">
        <w:rPr>
          <w:rFonts w:ascii="Times New Roman" w:hAnsi="Times New Roman"/>
          <w:bCs/>
          <w:sz w:val="28"/>
          <w:szCs w:val="28"/>
        </w:rPr>
        <w:t>о</w:t>
      </w:r>
      <w:r w:rsidR="008363D1" w:rsidRPr="002F0E48">
        <w:rPr>
          <w:rFonts w:ascii="Times New Roman" w:hAnsi="Times New Roman"/>
          <w:bCs/>
          <w:sz w:val="28"/>
          <w:szCs w:val="28"/>
        </w:rPr>
        <w:t>е не нес</w:t>
      </w:r>
      <w:r w:rsidR="008363D1">
        <w:rPr>
          <w:rFonts w:ascii="Times New Roman" w:hAnsi="Times New Roman"/>
          <w:bCs/>
          <w:sz w:val="28"/>
          <w:szCs w:val="28"/>
        </w:rPr>
        <w:t>е</w:t>
      </w:r>
      <w:r w:rsidR="008363D1" w:rsidRPr="002F0E48">
        <w:rPr>
          <w:rFonts w:ascii="Times New Roman" w:hAnsi="Times New Roman"/>
          <w:bCs/>
          <w:sz w:val="28"/>
          <w:szCs w:val="28"/>
        </w:rPr>
        <w:t>т самостоятель</w:t>
      </w:r>
      <w:r w:rsidR="008363D1">
        <w:rPr>
          <w:rFonts w:ascii="Times New Roman" w:hAnsi="Times New Roman"/>
          <w:bCs/>
          <w:sz w:val="28"/>
          <w:szCs w:val="28"/>
        </w:rPr>
        <w:t xml:space="preserve">ной кодовой нагрузки и значения, и </w:t>
      </w:r>
      <w:r>
        <w:rPr>
          <w:rFonts w:ascii="Times New Roman" w:eastAsiaTheme="minorHAnsi" w:hAnsi="Times New Roman"/>
          <w:sz w:val="28"/>
          <w:szCs w:val="28"/>
        </w:rPr>
        <w:t xml:space="preserve">которое определяет раздел видов деятельности </w:t>
      </w:r>
      <w:r w:rsidRPr="006768B1">
        <w:rPr>
          <w:rFonts w:ascii="Times New Roman" w:eastAsiaTheme="minorHAnsi" w:hAnsi="Times New Roman"/>
          <w:sz w:val="28"/>
          <w:szCs w:val="28"/>
        </w:rPr>
        <w:t>по охране окружающей среды от негативных антропогенных воздействий</w:t>
      </w:r>
      <w:r>
        <w:rPr>
          <w:rFonts w:ascii="Times New Roman" w:eastAsiaTheme="minorHAnsi" w:hAnsi="Times New Roman"/>
          <w:sz w:val="28"/>
          <w:szCs w:val="28"/>
        </w:rPr>
        <w:t>.</w:t>
      </w:r>
    </w:p>
    <w:p w:rsidR="00D11EA2" w:rsidRDefault="00D11EA2" w:rsidP="00D11EA2">
      <w:pPr>
        <w:autoSpaceDE w:val="0"/>
        <w:autoSpaceDN w:val="0"/>
        <w:adjustRightInd w:val="0"/>
        <w:spacing w:after="0" w:line="360" w:lineRule="auto"/>
        <w:ind w:firstLine="540"/>
        <w:jc w:val="both"/>
        <w:rPr>
          <w:rFonts w:ascii="Times New Roman" w:hAnsi="Times New Roman"/>
          <w:bCs/>
          <w:sz w:val="28"/>
          <w:szCs w:val="28"/>
        </w:rPr>
      </w:pPr>
      <w:r>
        <w:rPr>
          <w:rFonts w:ascii="Times New Roman" w:hAnsi="Times New Roman"/>
          <w:bCs/>
          <w:sz w:val="28"/>
          <w:szCs w:val="28"/>
        </w:rPr>
        <w:lastRenderedPageBreak/>
        <w:t xml:space="preserve">В раздел </w:t>
      </w:r>
      <w:r>
        <w:rPr>
          <w:rFonts w:ascii="Times New Roman" w:eastAsiaTheme="minorHAnsi" w:hAnsi="Times New Roman"/>
          <w:sz w:val="28"/>
          <w:szCs w:val="28"/>
        </w:rPr>
        <w:t xml:space="preserve">«А» </w:t>
      </w:r>
      <w:r>
        <w:rPr>
          <w:rFonts w:ascii="Times New Roman" w:hAnsi="Times New Roman"/>
          <w:bCs/>
          <w:sz w:val="28"/>
          <w:szCs w:val="28"/>
        </w:rPr>
        <w:t xml:space="preserve">включены </w:t>
      </w:r>
      <w:r w:rsidRPr="00242888">
        <w:rPr>
          <w:rFonts w:ascii="Times New Roman" w:hAnsi="Times New Roman"/>
          <w:bCs/>
          <w:sz w:val="28"/>
          <w:szCs w:val="28"/>
        </w:rPr>
        <w:t xml:space="preserve">мероприятия и </w:t>
      </w:r>
      <w:r>
        <w:rPr>
          <w:rFonts w:ascii="Times New Roman" w:hAnsi="Times New Roman"/>
          <w:bCs/>
          <w:sz w:val="28"/>
          <w:szCs w:val="28"/>
        </w:rPr>
        <w:t>виды д</w:t>
      </w:r>
      <w:r w:rsidRPr="00DD4ACF">
        <w:rPr>
          <w:rFonts w:ascii="Times New Roman" w:hAnsi="Times New Roman"/>
          <w:bCs/>
          <w:sz w:val="28"/>
          <w:szCs w:val="28"/>
        </w:rPr>
        <w:t>еятельност</w:t>
      </w:r>
      <w:r>
        <w:rPr>
          <w:rFonts w:ascii="Times New Roman" w:hAnsi="Times New Roman"/>
          <w:bCs/>
          <w:sz w:val="28"/>
          <w:szCs w:val="28"/>
        </w:rPr>
        <w:t>и</w:t>
      </w:r>
      <w:r w:rsidRPr="00DD4ACF">
        <w:rPr>
          <w:rFonts w:ascii="Times New Roman" w:hAnsi="Times New Roman"/>
          <w:bCs/>
          <w:sz w:val="28"/>
          <w:szCs w:val="28"/>
        </w:rPr>
        <w:t xml:space="preserve"> по охране окружающей среды</w:t>
      </w:r>
      <w:r>
        <w:rPr>
          <w:rFonts w:ascii="Times New Roman" w:hAnsi="Times New Roman"/>
          <w:bCs/>
          <w:sz w:val="28"/>
          <w:szCs w:val="28"/>
        </w:rPr>
        <w:t xml:space="preserve">, </w:t>
      </w:r>
      <w:r w:rsidRPr="00DD4ACF">
        <w:rPr>
          <w:rFonts w:ascii="Times New Roman" w:hAnsi="Times New Roman"/>
          <w:bCs/>
          <w:sz w:val="28"/>
          <w:szCs w:val="28"/>
        </w:rPr>
        <w:t>целью которых является предотвращение, сокращение и ликвидация загрязнения окружающей</w:t>
      </w:r>
      <w:r>
        <w:rPr>
          <w:rFonts w:ascii="Times New Roman" w:hAnsi="Times New Roman"/>
          <w:bCs/>
          <w:sz w:val="28"/>
          <w:szCs w:val="28"/>
        </w:rPr>
        <w:t xml:space="preserve"> </w:t>
      </w:r>
      <w:r w:rsidRPr="00DD4ACF">
        <w:rPr>
          <w:rFonts w:ascii="Times New Roman" w:hAnsi="Times New Roman"/>
          <w:bCs/>
          <w:sz w:val="28"/>
          <w:szCs w:val="28"/>
        </w:rPr>
        <w:t>среды.</w:t>
      </w:r>
    </w:p>
    <w:p w:rsidR="00774804" w:rsidRPr="00774804" w:rsidRDefault="00D11EA2" w:rsidP="00774804">
      <w:pPr>
        <w:autoSpaceDE w:val="0"/>
        <w:autoSpaceDN w:val="0"/>
        <w:adjustRightInd w:val="0"/>
        <w:spacing w:after="0" w:line="360" w:lineRule="auto"/>
        <w:ind w:firstLine="540"/>
        <w:jc w:val="both"/>
        <w:rPr>
          <w:rFonts w:ascii="Times New Roman" w:eastAsiaTheme="minorHAnsi" w:hAnsi="Times New Roman"/>
          <w:sz w:val="28"/>
          <w:szCs w:val="28"/>
        </w:rPr>
      </w:pPr>
      <w:r w:rsidRPr="00893D96">
        <w:rPr>
          <w:rFonts w:ascii="Times New Roman" w:eastAsiaTheme="minorHAnsi" w:hAnsi="Times New Roman"/>
          <w:sz w:val="28"/>
          <w:szCs w:val="28"/>
        </w:rPr>
        <w:t>Для обеспечения соответствия записей кодов О</w:t>
      </w:r>
      <w:r w:rsidRPr="00774804">
        <w:rPr>
          <w:rFonts w:ascii="Times New Roman" w:eastAsiaTheme="minorHAnsi" w:hAnsi="Times New Roman"/>
          <w:sz w:val="28"/>
          <w:szCs w:val="28"/>
        </w:rPr>
        <w:t>КПДУПР</w:t>
      </w:r>
      <w:r w:rsidRPr="00893D96">
        <w:rPr>
          <w:rFonts w:ascii="Times New Roman" w:eastAsiaTheme="minorHAnsi" w:hAnsi="Times New Roman"/>
          <w:sz w:val="28"/>
          <w:szCs w:val="28"/>
        </w:rPr>
        <w:t xml:space="preserve"> записям СЕРА </w:t>
      </w:r>
      <w:r w:rsidRPr="00774804">
        <w:rPr>
          <w:rFonts w:ascii="Times New Roman" w:eastAsiaTheme="minorHAnsi" w:hAnsi="Times New Roman"/>
          <w:sz w:val="28"/>
          <w:szCs w:val="28"/>
        </w:rPr>
        <w:t>2000 в кодах ОКПДУПР между первым</w:t>
      </w:r>
      <w:r w:rsidR="0012713D">
        <w:rPr>
          <w:rFonts w:ascii="Times New Roman" w:eastAsiaTheme="minorHAnsi" w:hAnsi="Times New Roman"/>
          <w:sz w:val="28"/>
          <w:szCs w:val="28"/>
        </w:rPr>
        <w:t>,</w:t>
      </w:r>
      <w:r w:rsidRPr="00774804">
        <w:rPr>
          <w:rFonts w:ascii="Times New Roman" w:eastAsiaTheme="minorHAnsi" w:hAnsi="Times New Roman"/>
          <w:sz w:val="28"/>
          <w:szCs w:val="28"/>
        </w:rPr>
        <w:t xml:space="preserve"> вторым </w:t>
      </w:r>
      <w:r w:rsidR="0012713D">
        <w:rPr>
          <w:rFonts w:ascii="Times New Roman" w:eastAsiaTheme="minorHAnsi" w:hAnsi="Times New Roman"/>
          <w:sz w:val="28"/>
          <w:szCs w:val="28"/>
        </w:rPr>
        <w:t xml:space="preserve">и третьим </w:t>
      </w:r>
      <w:r w:rsidR="000D23ED" w:rsidRPr="00774804">
        <w:rPr>
          <w:rFonts w:ascii="Times New Roman" w:eastAsiaTheme="minorHAnsi" w:hAnsi="Times New Roman"/>
          <w:sz w:val="28"/>
          <w:szCs w:val="28"/>
        </w:rPr>
        <w:t xml:space="preserve">знаками </w:t>
      </w:r>
      <w:r w:rsidRPr="00774804">
        <w:rPr>
          <w:rFonts w:ascii="Times New Roman" w:eastAsiaTheme="minorHAnsi" w:hAnsi="Times New Roman"/>
          <w:sz w:val="28"/>
          <w:szCs w:val="28"/>
        </w:rPr>
        <w:t xml:space="preserve">ставится точка. </w:t>
      </w:r>
    </w:p>
    <w:p w:rsidR="000D23ED" w:rsidRPr="00774804" w:rsidRDefault="000D23ED" w:rsidP="00774804">
      <w:pPr>
        <w:autoSpaceDE w:val="0"/>
        <w:autoSpaceDN w:val="0"/>
        <w:adjustRightInd w:val="0"/>
        <w:spacing w:after="0" w:line="360" w:lineRule="auto"/>
        <w:ind w:firstLine="540"/>
        <w:jc w:val="both"/>
        <w:rPr>
          <w:rFonts w:ascii="Times New Roman" w:eastAsiaTheme="minorHAnsi" w:hAnsi="Times New Roman"/>
          <w:sz w:val="28"/>
          <w:szCs w:val="28"/>
        </w:rPr>
      </w:pPr>
      <w:r w:rsidRPr="00774804">
        <w:rPr>
          <w:rFonts w:ascii="Times New Roman" w:eastAsiaTheme="minorHAnsi" w:hAnsi="Times New Roman"/>
          <w:sz w:val="28"/>
          <w:szCs w:val="28"/>
        </w:rPr>
        <w:t xml:space="preserve">Особенности, отражающие потребности российской экономики по детализации </w:t>
      </w:r>
      <w:r w:rsidR="00C626A0" w:rsidRPr="00774804">
        <w:rPr>
          <w:rFonts w:ascii="Times New Roman" w:eastAsiaTheme="minorHAnsi" w:hAnsi="Times New Roman"/>
          <w:sz w:val="28"/>
          <w:szCs w:val="28"/>
        </w:rPr>
        <w:t xml:space="preserve">природоохранной </w:t>
      </w:r>
      <w:r w:rsidRPr="00774804">
        <w:rPr>
          <w:rFonts w:ascii="Times New Roman" w:eastAsiaTheme="minorHAnsi" w:hAnsi="Times New Roman"/>
          <w:sz w:val="28"/>
          <w:szCs w:val="28"/>
        </w:rPr>
        <w:t xml:space="preserve">деятельности, учитываются в группировках </w:t>
      </w:r>
      <w:r w:rsidR="00C626A0" w:rsidRPr="00774804">
        <w:rPr>
          <w:rFonts w:ascii="Times New Roman" w:eastAsiaTheme="minorHAnsi" w:hAnsi="Times New Roman"/>
          <w:sz w:val="28"/>
          <w:szCs w:val="28"/>
        </w:rPr>
        <w:t xml:space="preserve">ОКПДУПР </w:t>
      </w:r>
      <w:r w:rsidRPr="00774804">
        <w:rPr>
          <w:rFonts w:ascii="Times New Roman" w:eastAsiaTheme="minorHAnsi" w:hAnsi="Times New Roman"/>
          <w:sz w:val="28"/>
          <w:szCs w:val="28"/>
        </w:rPr>
        <w:t xml:space="preserve">на уровне </w:t>
      </w:r>
      <w:r w:rsidR="0012713D">
        <w:rPr>
          <w:rFonts w:ascii="Times New Roman" w:eastAsiaTheme="minorHAnsi" w:hAnsi="Times New Roman"/>
          <w:sz w:val="28"/>
          <w:szCs w:val="28"/>
        </w:rPr>
        <w:t>четвертого</w:t>
      </w:r>
      <w:r w:rsidR="0012713D" w:rsidRPr="00774804">
        <w:rPr>
          <w:rFonts w:ascii="Times New Roman" w:eastAsiaTheme="minorHAnsi" w:hAnsi="Times New Roman"/>
          <w:sz w:val="28"/>
          <w:szCs w:val="28"/>
        </w:rPr>
        <w:t xml:space="preserve"> </w:t>
      </w:r>
      <w:r w:rsidR="00C626A0" w:rsidRPr="00774804">
        <w:rPr>
          <w:rFonts w:ascii="Times New Roman" w:eastAsiaTheme="minorHAnsi" w:hAnsi="Times New Roman"/>
          <w:sz w:val="28"/>
          <w:szCs w:val="28"/>
        </w:rPr>
        <w:t xml:space="preserve">знака. </w:t>
      </w:r>
      <w:r w:rsidRPr="00774804">
        <w:rPr>
          <w:rFonts w:ascii="Times New Roman" w:eastAsiaTheme="minorHAnsi" w:hAnsi="Times New Roman"/>
          <w:sz w:val="28"/>
          <w:szCs w:val="28"/>
        </w:rPr>
        <w:t>При наличии дополнительных</w:t>
      </w:r>
      <w:r w:rsidR="00357931" w:rsidRPr="00774804">
        <w:rPr>
          <w:rFonts w:ascii="Times New Roman" w:eastAsiaTheme="minorHAnsi" w:hAnsi="Times New Roman"/>
          <w:sz w:val="28"/>
          <w:szCs w:val="28"/>
        </w:rPr>
        <w:t>,</w:t>
      </w:r>
      <w:r w:rsidRPr="00774804">
        <w:rPr>
          <w:rFonts w:ascii="Times New Roman" w:eastAsiaTheme="minorHAnsi" w:hAnsi="Times New Roman"/>
          <w:sz w:val="28"/>
          <w:szCs w:val="28"/>
        </w:rPr>
        <w:t xml:space="preserve"> по сравнению с </w:t>
      </w:r>
      <w:r w:rsidR="00357931" w:rsidRPr="00774804">
        <w:rPr>
          <w:rFonts w:ascii="Times New Roman" w:eastAsiaTheme="minorHAnsi" w:hAnsi="Times New Roman"/>
          <w:sz w:val="28"/>
          <w:szCs w:val="28"/>
        </w:rPr>
        <w:t>С</w:t>
      </w:r>
      <w:r w:rsidR="00774804" w:rsidRPr="00774804">
        <w:rPr>
          <w:rFonts w:ascii="Times New Roman" w:eastAsiaTheme="minorHAnsi" w:hAnsi="Times New Roman"/>
          <w:sz w:val="28"/>
          <w:szCs w:val="28"/>
        </w:rPr>
        <w:t>Е</w:t>
      </w:r>
      <w:r w:rsidR="00357931" w:rsidRPr="00774804">
        <w:rPr>
          <w:rFonts w:ascii="Times New Roman" w:eastAsiaTheme="minorHAnsi" w:hAnsi="Times New Roman"/>
          <w:sz w:val="28"/>
          <w:szCs w:val="28"/>
        </w:rPr>
        <w:t xml:space="preserve">РА 2000, </w:t>
      </w:r>
      <w:r w:rsidRPr="00774804">
        <w:rPr>
          <w:rFonts w:ascii="Times New Roman" w:eastAsiaTheme="minorHAnsi" w:hAnsi="Times New Roman"/>
          <w:sz w:val="28"/>
          <w:szCs w:val="28"/>
        </w:rPr>
        <w:t xml:space="preserve">уровней деления точка ставится также между </w:t>
      </w:r>
      <w:r w:rsidR="00357931" w:rsidRPr="00774804">
        <w:rPr>
          <w:rFonts w:ascii="Times New Roman" w:eastAsiaTheme="minorHAnsi" w:hAnsi="Times New Roman"/>
          <w:sz w:val="28"/>
          <w:szCs w:val="28"/>
        </w:rPr>
        <w:t xml:space="preserve">третьим </w:t>
      </w:r>
      <w:r w:rsidR="0012713D">
        <w:rPr>
          <w:rFonts w:ascii="Times New Roman" w:eastAsiaTheme="minorHAnsi" w:hAnsi="Times New Roman"/>
          <w:sz w:val="28"/>
          <w:szCs w:val="28"/>
        </w:rPr>
        <w:t xml:space="preserve">и четвертым </w:t>
      </w:r>
      <w:r w:rsidRPr="00774804">
        <w:rPr>
          <w:rFonts w:ascii="Times New Roman" w:eastAsiaTheme="minorHAnsi" w:hAnsi="Times New Roman"/>
          <w:sz w:val="28"/>
          <w:szCs w:val="28"/>
        </w:rPr>
        <w:t>знаками кода.</w:t>
      </w:r>
    </w:p>
    <w:p w:rsidR="00C836E0" w:rsidRPr="000C6951" w:rsidRDefault="00C836E0" w:rsidP="0005393C">
      <w:pPr>
        <w:autoSpaceDE w:val="0"/>
        <w:autoSpaceDN w:val="0"/>
        <w:adjustRightInd w:val="0"/>
        <w:spacing w:after="0" w:line="360" w:lineRule="auto"/>
        <w:ind w:firstLine="540"/>
        <w:jc w:val="both"/>
        <w:rPr>
          <w:rFonts w:ascii="Times New Roman" w:eastAsiaTheme="minorHAnsi" w:hAnsi="Times New Roman"/>
          <w:strike/>
          <w:sz w:val="28"/>
          <w:szCs w:val="28"/>
        </w:rPr>
      </w:pPr>
    </w:p>
    <w:p w:rsidR="0005393C" w:rsidRPr="006B1168" w:rsidRDefault="0005393C" w:rsidP="0005393C">
      <w:pPr>
        <w:autoSpaceDE w:val="0"/>
        <w:autoSpaceDN w:val="0"/>
        <w:adjustRightInd w:val="0"/>
        <w:spacing w:after="0" w:line="360" w:lineRule="auto"/>
        <w:ind w:firstLine="540"/>
        <w:jc w:val="both"/>
        <w:rPr>
          <w:rFonts w:ascii="Times New Roman" w:eastAsiaTheme="minorHAnsi" w:hAnsi="Times New Roman"/>
          <w:sz w:val="28"/>
          <w:szCs w:val="28"/>
        </w:rPr>
      </w:pPr>
      <w:r w:rsidRPr="000C6951">
        <w:rPr>
          <w:rFonts w:ascii="Times New Roman" w:eastAsiaTheme="minorHAnsi" w:hAnsi="Times New Roman"/>
          <w:sz w:val="28"/>
          <w:szCs w:val="28"/>
        </w:rPr>
        <w:t xml:space="preserve">Код </w:t>
      </w:r>
      <w:r w:rsidRPr="006B1168">
        <w:rPr>
          <w:rFonts w:ascii="Times New Roman" w:eastAsiaTheme="minorHAnsi" w:hAnsi="Times New Roman"/>
          <w:sz w:val="28"/>
          <w:szCs w:val="28"/>
        </w:rPr>
        <w:t xml:space="preserve">группировок видов деятельности состоит из </w:t>
      </w:r>
      <w:r w:rsidR="00071435">
        <w:rPr>
          <w:rFonts w:ascii="Times New Roman" w:eastAsiaTheme="minorHAnsi" w:hAnsi="Times New Roman"/>
          <w:sz w:val="28"/>
          <w:szCs w:val="28"/>
        </w:rPr>
        <w:t>четырех</w:t>
      </w:r>
      <w:r w:rsidR="00071435" w:rsidRPr="006B1168">
        <w:rPr>
          <w:rFonts w:ascii="Times New Roman" w:eastAsiaTheme="minorHAnsi" w:hAnsi="Times New Roman"/>
          <w:sz w:val="28"/>
          <w:szCs w:val="28"/>
        </w:rPr>
        <w:t xml:space="preserve"> </w:t>
      </w:r>
      <w:r w:rsidRPr="006B1168">
        <w:rPr>
          <w:rFonts w:ascii="Times New Roman" w:eastAsiaTheme="minorHAnsi" w:hAnsi="Times New Roman"/>
          <w:sz w:val="28"/>
          <w:szCs w:val="28"/>
        </w:rPr>
        <w:t>цифровых десятичных знака, его структура может быть представлена в следующем виде.</w:t>
      </w:r>
    </w:p>
    <w:p w:rsidR="0005393C" w:rsidRPr="006B1168" w:rsidRDefault="0005393C" w:rsidP="0005393C">
      <w:pPr>
        <w:autoSpaceDE w:val="0"/>
        <w:autoSpaceDN w:val="0"/>
        <w:adjustRightInd w:val="0"/>
        <w:spacing w:after="0" w:line="360" w:lineRule="auto"/>
        <w:ind w:firstLine="540"/>
        <w:jc w:val="both"/>
        <w:rPr>
          <w:rFonts w:ascii="Times New Roman" w:eastAsiaTheme="minorHAnsi" w:hAnsi="Times New Roman"/>
          <w:sz w:val="28"/>
          <w:szCs w:val="28"/>
        </w:rPr>
      </w:pPr>
    </w:p>
    <w:tbl>
      <w:tblPr>
        <w:tblW w:w="0" w:type="auto"/>
        <w:tblLook w:val="0000"/>
      </w:tblPr>
      <w:tblGrid>
        <w:gridCol w:w="2279"/>
        <w:gridCol w:w="2268"/>
      </w:tblGrid>
      <w:tr w:rsidR="0005393C" w:rsidRPr="006B1168" w:rsidTr="003A3B36">
        <w:tc>
          <w:tcPr>
            <w:tcW w:w="2279" w:type="dxa"/>
          </w:tcPr>
          <w:p w:rsidR="0005393C" w:rsidRPr="006B1168" w:rsidRDefault="0005393C" w:rsidP="003A3B36">
            <w:pPr>
              <w:autoSpaceDE w:val="0"/>
              <w:autoSpaceDN w:val="0"/>
              <w:adjustRightInd w:val="0"/>
              <w:spacing w:after="0" w:line="360" w:lineRule="auto"/>
              <w:ind w:firstLine="540"/>
              <w:jc w:val="both"/>
              <w:rPr>
                <w:rFonts w:ascii="Times New Roman" w:hAnsi="Times New Roman"/>
                <w:bCs/>
                <w:sz w:val="28"/>
                <w:szCs w:val="28"/>
              </w:rPr>
            </w:pPr>
            <w:r w:rsidRPr="006B1168">
              <w:rPr>
                <w:rFonts w:ascii="Times New Roman" w:hAnsi="Times New Roman"/>
                <w:bCs/>
                <w:sz w:val="28"/>
                <w:szCs w:val="28"/>
              </w:rPr>
              <w:t>X.</w:t>
            </w:r>
          </w:p>
        </w:tc>
        <w:tc>
          <w:tcPr>
            <w:tcW w:w="2268" w:type="dxa"/>
          </w:tcPr>
          <w:p w:rsidR="0005393C" w:rsidRPr="006B1168" w:rsidRDefault="0005393C" w:rsidP="003A3B36">
            <w:pPr>
              <w:autoSpaceDE w:val="0"/>
              <w:autoSpaceDN w:val="0"/>
              <w:adjustRightInd w:val="0"/>
              <w:spacing w:after="0" w:line="360" w:lineRule="auto"/>
              <w:ind w:firstLine="540"/>
              <w:jc w:val="both"/>
              <w:rPr>
                <w:rFonts w:ascii="Times New Roman" w:hAnsi="Times New Roman"/>
                <w:bCs/>
                <w:sz w:val="28"/>
                <w:szCs w:val="28"/>
              </w:rPr>
            </w:pPr>
            <w:r w:rsidRPr="006B1168">
              <w:rPr>
                <w:rFonts w:ascii="Times New Roman" w:hAnsi="Times New Roman"/>
                <w:bCs/>
                <w:sz w:val="28"/>
                <w:szCs w:val="28"/>
              </w:rPr>
              <w:t>класс;</w:t>
            </w:r>
          </w:p>
        </w:tc>
      </w:tr>
      <w:tr w:rsidR="0005393C" w:rsidRPr="006B1168" w:rsidTr="003A3B36">
        <w:tc>
          <w:tcPr>
            <w:tcW w:w="2279" w:type="dxa"/>
          </w:tcPr>
          <w:p w:rsidR="0005393C" w:rsidRPr="006B1168" w:rsidRDefault="0005393C" w:rsidP="003A3B36">
            <w:pPr>
              <w:autoSpaceDE w:val="0"/>
              <w:autoSpaceDN w:val="0"/>
              <w:adjustRightInd w:val="0"/>
              <w:spacing w:after="0" w:line="360" w:lineRule="auto"/>
              <w:ind w:firstLine="540"/>
              <w:jc w:val="both"/>
              <w:rPr>
                <w:rFonts w:ascii="Times New Roman" w:hAnsi="Times New Roman"/>
                <w:bCs/>
                <w:sz w:val="28"/>
                <w:szCs w:val="28"/>
              </w:rPr>
            </w:pPr>
            <w:r w:rsidRPr="006B1168">
              <w:rPr>
                <w:rFonts w:ascii="Times New Roman" w:hAnsi="Times New Roman"/>
                <w:bCs/>
                <w:sz w:val="28"/>
                <w:szCs w:val="28"/>
              </w:rPr>
              <w:t>Х.Х</w:t>
            </w:r>
          </w:p>
        </w:tc>
        <w:tc>
          <w:tcPr>
            <w:tcW w:w="2268" w:type="dxa"/>
          </w:tcPr>
          <w:p w:rsidR="0005393C" w:rsidRPr="006B1168" w:rsidRDefault="0005393C" w:rsidP="003A3B36">
            <w:pPr>
              <w:autoSpaceDE w:val="0"/>
              <w:autoSpaceDN w:val="0"/>
              <w:adjustRightInd w:val="0"/>
              <w:spacing w:after="0" w:line="360" w:lineRule="auto"/>
              <w:ind w:firstLine="540"/>
              <w:jc w:val="both"/>
              <w:rPr>
                <w:rFonts w:ascii="Times New Roman" w:hAnsi="Times New Roman"/>
                <w:bCs/>
                <w:sz w:val="28"/>
                <w:szCs w:val="28"/>
              </w:rPr>
            </w:pPr>
            <w:r w:rsidRPr="006B1168">
              <w:rPr>
                <w:rFonts w:ascii="Times New Roman" w:hAnsi="Times New Roman"/>
                <w:bCs/>
                <w:sz w:val="28"/>
                <w:szCs w:val="28"/>
              </w:rPr>
              <w:t>подкласс;</w:t>
            </w:r>
          </w:p>
        </w:tc>
      </w:tr>
      <w:tr w:rsidR="0005393C" w:rsidRPr="006B1168" w:rsidTr="003A3B36">
        <w:tc>
          <w:tcPr>
            <w:tcW w:w="2279" w:type="dxa"/>
          </w:tcPr>
          <w:p w:rsidR="00071435" w:rsidRDefault="0005393C" w:rsidP="00071435">
            <w:pPr>
              <w:autoSpaceDE w:val="0"/>
              <w:autoSpaceDN w:val="0"/>
              <w:adjustRightInd w:val="0"/>
              <w:spacing w:after="0" w:line="360" w:lineRule="auto"/>
              <w:ind w:firstLine="540"/>
              <w:jc w:val="both"/>
              <w:rPr>
                <w:rFonts w:ascii="Times New Roman" w:hAnsi="Times New Roman"/>
                <w:bCs/>
                <w:sz w:val="28"/>
                <w:szCs w:val="28"/>
              </w:rPr>
            </w:pPr>
            <w:r w:rsidRPr="006B1168">
              <w:rPr>
                <w:rFonts w:ascii="Times New Roman" w:hAnsi="Times New Roman"/>
                <w:bCs/>
                <w:sz w:val="28"/>
                <w:szCs w:val="28"/>
              </w:rPr>
              <w:t>Х.Х.Х</w:t>
            </w:r>
          </w:p>
          <w:p w:rsidR="0005393C" w:rsidRPr="006B1168" w:rsidRDefault="00071435" w:rsidP="00071435">
            <w:pPr>
              <w:autoSpaceDE w:val="0"/>
              <w:autoSpaceDN w:val="0"/>
              <w:adjustRightInd w:val="0"/>
              <w:spacing w:after="0" w:line="360" w:lineRule="auto"/>
              <w:ind w:firstLine="540"/>
              <w:jc w:val="both"/>
              <w:rPr>
                <w:rFonts w:ascii="Times New Roman" w:hAnsi="Times New Roman"/>
                <w:bCs/>
                <w:sz w:val="28"/>
                <w:szCs w:val="28"/>
              </w:rPr>
            </w:pPr>
            <w:r w:rsidRPr="006B1168">
              <w:rPr>
                <w:rFonts w:ascii="Times New Roman" w:hAnsi="Times New Roman"/>
                <w:bCs/>
                <w:sz w:val="28"/>
                <w:szCs w:val="28"/>
              </w:rPr>
              <w:t>Х</w:t>
            </w:r>
            <w:r w:rsidR="00692D8E">
              <w:rPr>
                <w:rFonts w:ascii="Times New Roman" w:hAnsi="Times New Roman"/>
                <w:bCs/>
                <w:sz w:val="28"/>
                <w:szCs w:val="28"/>
              </w:rPr>
              <w:t>.</w:t>
            </w:r>
            <w:r w:rsidRPr="006B1168">
              <w:rPr>
                <w:rFonts w:ascii="Times New Roman" w:hAnsi="Times New Roman"/>
                <w:bCs/>
                <w:sz w:val="28"/>
                <w:szCs w:val="28"/>
              </w:rPr>
              <w:t>Х.Х.Х</w:t>
            </w:r>
          </w:p>
        </w:tc>
        <w:tc>
          <w:tcPr>
            <w:tcW w:w="2268" w:type="dxa"/>
          </w:tcPr>
          <w:p w:rsidR="0005393C" w:rsidRDefault="00071435" w:rsidP="003A3B36">
            <w:pPr>
              <w:autoSpaceDE w:val="0"/>
              <w:autoSpaceDN w:val="0"/>
              <w:adjustRightInd w:val="0"/>
              <w:spacing w:after="0" w:line="360" w:lineRule="auto"/>
              <w:ind w:firstLine="540"/>
              <w:jc w:val="both"/>
              <w:rPr>
                <w:rFonts w:ascii="Times New Roman" w:hAnsi="Times New Roman"/>
                <w:bCs/>
                <w:sz w:val="28"/>
                <w:szCs w:val="28"/>
              </w:rPr>
            </w:pPr>
            <w:r>
              <w:rPr>
                <w:rFonts w:ascii="Times New Roman" w:hAnsi="Times New Roman"/>
                <w:bCs/>
                <w:sz w:val="28"/>
                <w:szCs w:val="28"/>
              </w:rPr>
              <w:t>г</w:t>
            </w:r>
            <w:r w:rsidR="0005393C" w:rsidRPr="006B1168">
              <w:rPr>
                <w:rFonts w:ascii="Times New Roman" w:hAnsi="Times New Roman"/>
                <w:bCs/>
                <w:sz w:val="28"/>
                <w:szCs w:val="28"/>
              </w:rPr>
              <w:t>руппа</w:t>
            </w:r>
            <w:r>
              <w:rPr>
                <w:rFonts w:ascii="Times New Roman" w:hAnsi="Times New Roman"/>
                <w:bCs/>
                <w:sz w:val="28"/>
                <w:szCs w:val="28"/>
              </w:rPr>
              <w:t>;</w:t>
            </w:r>
          </w:p>
          <w:p w:rsidR="00071435" w:rsidRPr="00071435" w:rsidRDefault="00F20024" w:rsidP="00071435">
            <w:pPr>
              <w:autoSpaceDE w:val="0"/>
              <w:autoSpaceDN w:val="0"/>
              <w:adjustRightInd w:val="0"/>
              <w:spacing w:after="0" w:line="360" w:lineRule="auto"/>
              <w:ind w:firstLine="540"/>
              <w:jc w:val="both"/>
              <w:rPr>
                <w:rFonts w:ascii="Times New Roman" w:hAnsi="Times New Roman"/>
                <w:bCs/>
                <w:sz w:val="28"/>
                <w:szCs w:val="28"/>
              </w:rPr>
            </w:pPr>
            <w:r>
              <w:rPr>
                <w:rFonts w:ascii="Times New Roman" w:hAnsi="Times New Roman"/>
                <w:bCs/>
                <w:sz w:val="28"/>
                <w:szCs w:val="28"/>
              </w:rPr>
              <w:t>вид</w:t>
            </w:r>
            <w:r w:rsidR="00071435">
              <w:rPr>
                <w:rFonts w:ascii="Times New Roman" w:hAnsi="Times New Roman"/>
                <w:bCs/>
                <w:sz w:val="28"/>
                <w:szCs w:val="28"/>
              </w:rPr>
              <w:t>.</w:t>
            </w:r>
          </w:p>
        </w:tc>
      </w:tr>
    </w:tbl>
    <w:p w:rsidR="0005393C" w:rsidRPr="006B1168" w:rsidRDefault="0005393C" w:rsidP="0005393C">
      <w:pPr>
        <w:spacing w:after="0" w:line="360" w:lineRule="auto"/>
        <w:ind w:firstLine="709"/>
        <w:jc w:val="both"/>
        <w:rPr>
          <w:rFonts w:ascii="Times New Roman" w:hAnsi="Times New Roman"/>
          <w:sz w:val="28"/>
          <w:szCs w:val="28"/>
        </w:rPr>
      </w:pPr>
    </w:p>
    <w:p w:rsidR="0021458C" w:rsidRPr="00BE2168" w:rsidRDefault="0021458C" w:rsidP="0021458C">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тех случаях, когда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sidRPr="00774804">
        <w:rPr>
          <w:rFonts w:ascii="Times New Roman" w:eastAsiaTheme="minorHAnsi" w:hAnsi="Times New Roman"/>
          <w:sz w:val="28"/>
          <w:szCs w:val="28"/>
        </w:rPr>
        <w:t>СЕРА</w:t>
      </w:r>
      <w:proofErr w:type="gramEnd"/>
      <w:r w:rsidRPr="00774804">
        <w:rPr>
          <w:rFonts w:ascii="Times New Roman" w:eastAsiaTheme="minorHAnsi" w:hAnsi="Times New Roman"/>
          <w:sz w:val="28"/>
          <w:szCs w:val="28"/>
        </w:rPr>
        <w:t xml:space="preserve"> 2000</w:t>
      </w:r>
      <w:r>
        <w:rPr>
          <w:rFonts w:ascii="Times New Roman" w:eastAsiaTheme="minorHAnsi" w:hAnsi="Times New Roman"/>
          <w:sz w:val="28"/>
          <w:szCs w:val="28"/>
        </w:rPr>
        <w:t xml:space="preserve"> </w:t>
      </w:r>
      <w:r>
        <w:rPr>
          <w:rFonts w:ascii="Times New Roman" w:hAnsi="Times New Roman"/>
          <w:sz w:val="28"/>
          <w:szCs w:val="28"/>
        </w:rPr>
        <w:t>не предусмотрено деление подкласса на группы, для обеспечения детализации на национальном уровне на третьем знаке кода ставится ноль (0) и осуществляется детализация на четвертом знаке.</w:t>
      </w:r>
    </w:p>
    <w:p w:rsidR="0021458C" w:rsidRDefault="0021458C" w:rsidP="0005393C">
      <w:pPr>
        <w:spacing w:after="0" w:line="360" w:lineRule="auto"/>
        <w:ind w:firstLine="709"/>
        <w:jc w:val="both"/>
        <w:rPr>
          <w:rFonts w:ascii="Times New Roman" w:hAnsi="Times New Roman"/>
          <w:sz w:val="28"/>
          <w:szCs w:val="28"/>
        </w:rPr>
      </w:pPr>
    </w:p>
    <w:p w:rsidR="0005393C" w:rsidRPr="006B1168" w:rsidRDefault="0005393C" w:rsidP="0005393C">
      <w:pPr>
        <w:spacing w:after="0" w:line="360" w:lineRule="auto"/>
        <w:ind w:firstLine="709"/>
        <w:jc w:val="both"/>
        <w:rPr>
          <w:rFonts w:ascii="Times New Roman" w:hAnsi="Times New Roman"/>
          <w:sz w:val="28"/>
          <w:szCs w:val="28"/>
        </w:rPr>
      </w:pPr>
      <w:r w:rsidRPr="006B1168">
        <w:rPr>
          <w:rFonts w:ascii="Times New Roman" w:hAnsi="Times New Roman"/>
          <w:sz w:val="28"/>
          <w:szCs w:val="28"/>
        </w:rPr>
        <w:t>Ниже приведен фрагмент записи позиций О</w:t>
      </w:r>
      <w:r w:rsidRPr="006B1168">
        <w:rPr>
          <w:rFonts w:ascii="Times New Roman" w:hAnsi="Times New Roman"/>
          <w:bCs/>
          <w:sz w:val="28"/>
          <w:szCs w:val="28"/>
        </w:rPr>
        <w:t>КПДУПР</w:t>
      </w:r>
      <w:r w:rsidRPr="006B1168">
        <w:rPr>
          <w:rFonts w:ascii="Times New Roman" w:hAnsi="Times New Roman"/>
          <w:sz w:val="28"/>
          <w:szCs w:val="28"/>
        </w:rPr>
        <w:t xml:space="preserve"> в разделе А для класса 4, подкласса 4.3, группы 4.31: </w:t>
      </w:r>
    </w:p>
    <w:tbl>
      <w:tblPr>
        <w:tblW w:w="0" w:type="auto"/>
        <w:shd w:val="clear" w:color="auto" w:fill="FFFFFF"/>
        <w:tblLook w:val="04A0"/>
      </w:tblPr>
      <w:tblGrid>
        <w:gridCol w:w="1378"/>
        <w:gridCol w:w="8193"/>
      </w:tblGrid>
      <w:tr w:rsidR="0005393C" w:rsidRPr="006B1168" w:rsidTr="00787E8A">
        <w:tc>
          <w:tcPr>
            <w:tcW w:w="1486" w:type="dxa"/>
            <w:shd w:val="clear" w:color="auto" w:fill="FFFFFF"/>
          </w:tcPr>
          <w:p w:rsidR="0005393C" w:rsidRPr="002A19B9" w:rsidRDefault="0005393C" w:rsidP="006A6FAB">
            <w:pPr>
              <w:spacing w:before="120" w:after="120"/>
              <w:rPr>
                <w:rFonts w:ascii="Times New Roman" w:hAnsi="Times New Roman"/>
                <w:b/>
                <w:sz w:val="28"/>
                <w:szCs w:val="28"/>
              </w:rPr>
            </w:pPr>
            <w:bookmarkStart w:id="4" w:name="_Toc114047896"/>
            <w:r w:rsidRPr="002A19B9">
              <w:rPr>
                <w:rFonts w:ascii="Times New Roman" w:hAnsi="Times New Roman"/>
                <w:b/>
                <w:sz w:val="28"/>
                <w:szCs w:val="28"/>
              </w:rPr>
              <w:t>4</w:t>
            </w:r>
            <w:bookmarkEnd w:id="4"/>
          </w:p>
        </w:tc>
        <w:tc>
          <w:tcPr>
            <w:tcW w:w="8828" w:type="dxa"/>
            <w:shd w:val="clear" w:color="auto" w:fill="FFFFFF"/>
          </w:tcPr>
          <w:p w:rsidR="0005393C" w:rsidRPr="00C876AB" w:rsidRDefault="0005393C" w:rsidP="006A6FAB">
            <w:pPr>
              <w:spacing w:before="120" w:after="120"/>
              <w:jc w:val="both"/>
              <w:rPr>
                <w:rFonts w:ascii="Times New Roman" w:hAnsi="Times New Roman"/>
                <w:b/>
                <w:bCs/>
                <w:i/>
                <w:iCs/>
                <w:color w:val="000000"/>
                <w:sz w:val="28"/>
                <w:szCs w:val="28"/>
              </w:rPr>
            </w:pPr>
            <w:bookmarkStart w:id="5" w:name="_Toc114047897"/>
            <w:r w:rsidRPr="00C876AB">
              <w:rPr>
                <w:rFonts w:ascii="Times New Roman" w:hAnsi="Times New Roman"/>
                <w:b/>
                <w:sz w:val="28"/>
                <w:szCs w:val="28"/>
              </w:rPr>
              <w:t xml:space="preserve">Защита и </w:t>
            </w:r>
            <w:r w:rsidR="00C836E0" w:rsidRPr="00C876AB">
              <w:rPr>
                <w:rFonts w:ascii="Times New Roman" w:hAnsi="Times New Roman"/>
                <w:b/>
                <w:sz w:val="28"/>
                <w:szCs w:val="28"/>
              </w:rPr>
              <w:t xml:space="preserve">экологическая реабилитация земель, </w:t>
            </w:r>
            <w:r w:rsidR="00C836E0" w:rsidRPr="00C876AB">
              <w:rPr>
                <w:rFonts w:ascii="Times New Roman" w:hAnsi="Times New Roman"/>
                <w:b/>
                <w:sz w:val="28"/>
                <w:szCs w:val="28"/>
              </w:rPr>
              <w:lastRenderedPageBreak/>
              <w:t>поверхностных и подземных водных объектов</w:t>
            </w:r>
            <w:bookmarkEnd w:id="5"/>
          </w:p>
          <w:p w:rsidR="0005393C" w:rsidRPr="00C876AB" w:rsidRDefault="0005393C" w:rsidP="00C876AB">
            <w:pPr>
              <w:rPr>
                <w:rFonts w:ascii="Times New Roman" w:hAnsi="Times New Roman"/>
                <w:b/>
                <w:bCs/>
                <w:i/>
                <w:iCs/>
                <w:color w:val="000000"/>
                <w:sz w:val="28"/>
                <w:szCs w:val="28"/>
              </w:rPr>
            </w:pPr>
            <w:r w:rsidRPr="00C876AB">
              <w:rPr>
                <w:rFonts w:ascii="Times New Roman" w:hAnsi="Times New Roman"/>
                <w:b/>
                <w:bCs/>
                <w:i/>
                <w:iCs/>
                <w:color w:val="000000"/>
                <w:sz w:val="28"/>
                <w:szCs w:val="28"/>
              </w:rPr>
              <w:t xml:space="preserve"> </w:t>
            </w:r>
          </w:p>
          <w:p w:rsidR="0005393C" w:rsidRPr="00C876AB" w:rsidRDefault="0005393C" w:rsidP="0064627B">
            <w:pPr>
              <w:rPr>
                <w:rFonts w:ascii="Times New Roman" w:eastAsia="Times New Roman" w:hAnsi="Times New Roman"/>
                <w:b/>
                <w:bCs/>
                <w:kern w:val="32"/>
                <w:sz w:val="28"/>
                <w:szCs w:val="28"/>
                <w:lang w:eastAsia="ru-RU"/>
              </w:rPr>
            </w:pPr>
            <w:r w:rsidRPr="00C876AB">
              <w:rPr>
                <w:rFonts w:ascii="Times New Roman" w:hAnsi="Times New Roman"/>
                <w:i/>
                <w:iCs/>
                <w:color w:val="000000"/>
                <w:sz w:val="28"/>
                <w:szCs w:val="28"/>
              </w:rPr>
              <w:t>Эт</w:t>
            </w:r>
            <w:r w:rsidR="0064627B">
              <w:rPr>
                <w:rFonts w:ascii="Times New Roman" w:hAnsi="Times New Roman"/>
                <w:i/>
                <w:iCs/>
                <w:color w:val="000000"/>
                <w:sz w:val="28"/>
                <w:szCs w:val="28"/>
              </w:rPr>
              <w:t xml:space="preserve">от класс </w:t>
            </w:r>
            <w:r w:rsidRPr="00C876AB">
              <w:rPr>
                <w:rFonts w:ascii="Times New Roman" w:hAnsi="Times New Roman"/>
                <w:i/>
                <w:iCs/>
                <w:color w:val="000000"/>
                <w:sz w:val="28"/>
                <w:szCs w:val="28"/>
                <w:u w:val="single"/>
              </w:rPr>
              <w:t>не включает</w:t>
            </w:r>
            <w:r w:rsidRPr="00C876AB">
              <w:rPr>
                <w:rFonts w:ascii="Times New Roman" w:hAnsi="Times New Roman"/>
                <w:bCs/>
                <w:i/>
                <w:color w:val="000000"/>
                <w:sz w:val="28"/>
                <w:szCs w:val="28"/>
              </w:rPr>
              <w:t xml:space="preserve"> </w:t>
            </w:r>
            <w:r w:rsidRPr="00C876AB">
              <w:rPr>
                <w:rFonts w:ascii="Times New Roman" w:hAnsi="Times New Roman"/>
                <w:i/>
                <w:iCs/>
                <w:color w:val="000000"/>
                <w:sz w:val="28"/>
                <w:szCs w:val="28"/>
              </w:rPr>
              <w:t>виды деятельности</w:t>
            </w:r>
            <w:r w:rsidRPr="00C876AB">
              <w:rPr>
                <w:rFonts w:ascii="Times New Roman" w:hAnsi="Times New Roman"/>
                <w:bCs/>
                <w:i/>
                <w:color w:val="000000"/>
                <w:sz w:val="28"/>
                <w:szCs w:val="28"/>
              </w:rPr>
              <w:t>, направленные на сохранение и восстановление водных ресурсов (См. 14).</w:t>
            </w:r>
          </w:p>
        </w:tc>
      </w:tr>
    </w:tbl>
    <w:p w:rsidR="0005393C" w:rsidRPr="006B1168" w:rsidRDefault="0005393C" w:rsidP="0005393C">
      <w:pPr>
        <w:spacing w:after="0" w:line="360" w:lineRule="auto"/>
        <w:jc w:val="both"/>
        <w:rPr>
          <w:rFonts w:ascii="Times New Roman" w:hAnsi="Times New Roman"/>
          <w:b/>
          <w:sz w:val="28"/>
          <w:szCs w:val="28"/>
        </w:rPr>
      </w:pPr>
      <w:r w:rsidRPr="006B1168">
        <w:rPr>
          <w:rFonts w:ascii="Times New Roman" w:hAnsi="Times New Roman"/>
          <w:b/>
          <w:sz w:val="28"/>
          <w:szCs w:val="28"/>
        </w:rPr>
        <w:lastRenderedPageBreak/>
        <w:t>……………………….</w:t>
      </w:r>
    </w:p>
    <w:tbl>
      <w:tblPr>
        <w:tblW w:w="0" w:type="auto"/>
        <w:shd w:val="clear" w:color="auto" w:fill="FFFFFF"/>
        <w:tblLook w:val="04A0"/>
      </w:tblPr>
      <w:tblGrid>
        <w:gridCol w:w="1393"/>
        <w:gridCol w:w="19"/>
        <w:gridCol w:w="8159"/>
      </w:tblGrid>
      <w:tr w:rsidR="0005393C" w:rsidRPr="006B1168" w:rsidTr="00787E8A">
        <w:tc>
          <w:tcPr>
            <w:tcW w:w="1393" w:type="dxa"/>
            <w:shd w:val="clear" w:color="auto" w:fill="FFFFFF"/>
          </w:tcPr>
          <w:p w:rsidR="0005393C" w:rsidRPr="002A19B9" w:rsidRDefault="0005393C" w:rsidP="003A3B36">
            <w:pPr>
              <w:spacing w:before="120" w:after="120" w:line="240" w:lineRule="auto"/>
              <w:rPr>
                <w:rFonts w:ascii="Times New Roman" w:hAnsi="Times New Roman"/>
                <w:sz w:val="28"/>
                <w:szCs w:val="28"/>
              </w:rPr>
            </w:pPr>
            <w:r w:rsidRPr="002A19B9">
              <w:rPr>
                <w:rFonts w:ascii="Times New Roman" w:hAnsi="Times New Roman"/>
                <w:sz w:val="28"/>
                <w:szCs w:val="28"/>
              </w:rPr>
              <w:t>4.3</w:t>
            </w:r>
          </w:p>
        </w:tc>
        <w:tc>
          <w:tcPr>
            <w:tcW w:w="8178" w:type="dxa"/>
            <w:gridSpan w:val="2"/>
            <w:shd w:val="clear" w:color="auto" w:fill="FFFFFF"/>
          </w:tcPr>
          <w:p w:rsidR="0005393C" w:rsidRPr="002A19B9" w:rsidRDefault="0005393C" w:rsidP="003A3B36">
            <w:pPr>
              <w:spacing w:before="120" w:after="120" w:line="240" w:lineRule="auto"/>
              <w:jc w:val="both"/>
              <w:rPr>
                <w:rFonts w:ascii="Times New Roman" w:hAnsi="Times New Roman"/>
                <w:sz w:val="28"/>
                <w:szCs w:val="28"/>
              </w:rPr>
            </w:pPr>
            <w:r w:rsidRPr="002A19B9">
              <w:rPr>
                <w:rFonts w:ascii="Times New Roman" w:hAnsi="Times New Roman"/>
                <w:sz w:val="28"/>
                <w:szCs w:val="28"/>
              </w:rPr>
              <w:t>Предотвращение эрозии и других видов физической деградации почвы</w:t>
            </w:r>
          </w:p>
          <w:p w:rsidR="00751A83" w:rsidRDefault="00751A83" w:rsidP="003A3B36">
            <w:pPr>
              <w:spacing w:before="120" w:after="120" w:line="240" w:lineRule="auto"/>
              <w:jc w:val="both"/>
              <w:rPr>
                <w:rFonts w:ascii="Times New Roman" w:hAnsi="Times New Roman"/>
                <w:b/>
                <w:sz w:val="28"/>
                <w:szCs w:val="28"/>
              </w:rPr>
            </w:pPr>
          </w:p>
          <w:p w:rsidR="00751A83" w:rsidRDefault="00751A83" w:rsidP="00F015B0">
            <w:pPr>
              <w:spacing w:after="0" w:line="240" w:lineRule="auto"/>
              <w:jc w:val="both"/>
              <w:rPr>
                <w:rFonts w:ascii="Times New Roman" w:hAnsi="Times New Roman"/>
                <w:i/>
                <w:iCs/>
                <w:sz w:val="28"/>
                <w:szCs w:val="28"/>
                <w:u w:val="single"/>
              </w:rPr>
            </w:pPr>
            <w:r w:rsidRPr="00D97904">
              <w:rPr>
                <w:rFonts w:ascii="Times New Roman" w:hAnsi="Times New Roman"/>
                <w:i/>
                <w:iCs/>
                <w:sz w:val="28"/>
                <w:szCs w:val="28"/>
              </w:rPr>
              <w:t xml:space="preserve">Этот </w:t>
            </w:r>
            <w:r>
              <w:rPr>
                <w:rFonts w:ascii="Times New Roman" w:hAnsi="Times New Roman"/>
                <w:i/>
                <w:iCs/>
                <w:sz w:val="28"/>
                <w:szCs w:val="28"/>
              </w:rPr>
              <w:t>под</w:t>
            </w:r>
            <w:r w:rsidRPr="00D97904">
              <w:rPr>
                <w:rFonts w:ascii="Times New Roman" w:hAnsi="Times New Roman"/>
                <w:i/>
                <w:iCs/>
                <w:sz w:val="28"/>
                <w:szCs w:val="28"/>
              </w:rPr>
              <w:t>кла</w:t>
            </w:r>
            <w:proofErr w:type="gramStart"/>
            <w:r w:rsidRPr="00D97904">
              <w:rPr>
                <w:rFonts w:ascii="Times New Roman" w:hAnsi="Times New Roman"/>
                <w:i/>
                <w:iCs/>
                <w:sz w:val="28"/>
                <w:szCs w:val="28"/>
              </w:rPr>
              <w:t>сс</w:t>
            </w:r>
            <w:r w:rsidRPr="008B025D">
              <w:rPr>
                <w:rFonts w:ascii="Times New Roman" w:hAnsi="Times New Roman"/>
                <w:i/>
                <w:iCs/>
                <w:sz w:val="28"/>
                <w:szCs w:val="28"/>
              </w:rPr>
              <w:t xml:space="preserve"> </w:t>
            </w:r>
            <w:r w:rsidRPr="00BA4971">
              <w:rPr>
                <w:rFonts w:ascii="Times New Roman" w:hAnsi="Times New Roman"/>
                <w:i/>
                <w:iCs/>
                <w:sz w:val="28"/>
                <w:szCs w:val="28"/>
                <w:u w:val="single"/>
              </w:rPr>
              <w:t>вкл</w:t>
            </w:r>
            <w:proofErr w:type="gramEnd"/>
            <w:r w:rsidRPr="00BA4971">
              <w:rPr>
                <w:rFonts w:ascii="Times New Roman" w:hAnsi="Times New Roman"/>
                <w:i/>
                <w:iCs/>
                <w:sz w:val="28"/>
                <w:szCs w:val="28"/>
                <w:u w:val="single"/>
              </w:rPr>
              <w:t>ючает</w:t>
            </w:r>
            <w:r>
              <w:rPr>
                <w:rFonts w:ascii="Times New Roman" w:hAnsi="Times New Roman"/>
                <w:i/>
                <w:iCs/>
                <w:sz w:val="28"/>
                <w:szCs w:val="28"/>
                <w:u w:val="single"/>
              </w:rPr>
              <w:t>:</w:t>
            </w:r>
          </w:p>
          <w:p w:rsidR="00751A83" w:rsidRPr="00B533DA" w:rsidRDefault="00751A83" w:rsidP="00F015B0">
            <w:pPr>
              <w:spacing w:after="0" w:line="240" w:lineRule="auto"/>
              <w:jc w:val="both"/>
              <w:rPr>
                <w:rFonts w:ascii="Times New Roman" w:hAnsi="Times New Roman"/>
                <w:i/>
                <w:iCs/>
                <w:sz w:val="28"/>
                <w:szCs w:val="28"/>
              </w:rPr>
            </w:pPr>
            <w:r w:rsidRPr="00B533DA">
              <w:rPr>
                <w:rFonts w:ascii="Times New Roman" w:hAnsi="Times New Roman"/>
                <w:i/>
                <w:iCs/>
                <w:sz w:val="28"/>
                <w:szCs w:val="28"/>
              </w:rPr>
              <w:t xml:space="preserve">- </w:t>
            </w:r>
            <w:r w:rsidRPr="00674877">
              <w:rPr>
                <w:rFonts w:ascii="Times New Roman" w:hAnsi="Times New Roman"/>
                <w:i/>
                <w:iCs/>
                <w:sz w:val="28"/>
                <w:szCs w:val="28"/>
              </w:rPr>
              <w:t xml:space="preserve">деятельность, направленную </w:t>
            </w:r>
            <w:r>
              <w:rPr>
                <w:rFonts w:ascii="Times New Roman" w:hAnsi="Times New Roman"/>
                <w:i/>
                <w:iCs/>
                <w:sz w:val="28"/>
                <w:szCs w:val="28"/>
              </w:rPr>
              <w:t xml:space="preserve">на </w:t>
            </w:r>
            <w:r w:rsidRPr="00B533DA">
              <w:rPr>
                <w:rFonts w:ascii="Times New Roman" w:hAnsi="Times New Roman"/>
                <w:i/>
                <w:iCs/>
                <w:sz w:val="28"/>
                <w:szCs w:val="28"/>
              </w:rPr>
              <w:t>предотвращени</w:t>
            </w:r>
            <w:r>
              <w:rPr>
                <w:rFonts w:ascii="Times New Roman" w:hAnsi="Times New Roman"/>
                <w:i/>
                <w:iCs/>
                <w:sz w:val="28"/>
                <w:szCs w:val="28"/>
              </w:rPr>
              <w:t>е</w:t>
            </w:r>
            <w:r w:rsidRPr="00B533DA">
              <w:rPr>
                <w:rFonts w:ascii="Times New Roman" w:hAnsi="Times New Roman"/>
                <w:i/>
                <w:iCs/>
                <w:sz w:val="28"/>
                <w:szCs w:val="28"/>
              </w:rPr>
              <w:t xml:space="preserve"> эрозии почв (агротехнические, гидротехнические, лесомелиоративные</w:t>
            </w:r>
            <w:r>
              <w:rPr>
                <w:rFonts w:ascii="Times New Roman" w:hAnsi="Times New Roman"/>
                <w:i/>
                <w:iCs/>
                <w:sz w:val="28"/>
                <w:szCs w:val="28"/>
              </w:rPr>
              <w:t xml:space="preserve"> мероприятия</w:t>
            </w:r>
            <w:r w:rsidRPr="00B533DA">
              <w:rPr>
                <w:rFonts w:ascii="Times New Roman" w:hAnsi="Times New Roman"/>
                <w:i/>
                <w:iCs/>
                <w:sz w:val="28"/>
                <w:szCs w:val="28"/>
              </w:rPr>
              <w:t>);</w:t>
            </w:r>
          </w:p>
          <w:p w:rsidR="00751A83" w:rsidRPr="00B533DA" w:rsidRDefault="00751A83" w:rsidP="00F015B0">
            <w:pPr>
              <w:spacing w:after="0" w:line="240" w:lineRule="auto"/>
              <w:jc w:val="both"/>
              <w:rPr>
                <w:rFonts w:ascii="Times New Roman" w:hAnsi="Times New Roman"/>
                <w:i/>
                <w:iCs/>
                <w:sz w:val="28"/>
                <w:szCs w:val="28"/>
              </w:rPr>
            </w:pPr>
            <w:r w:rsidRPr="00B533DA">
              <w:rPr>
                <w:rFonts w:ascii="Times New Roman" w:hAnsi="Times New Roman"/>
                <w:i/>
                <w:iCs/>
                <w:sz w:val="28"/>
                <w:szCs w:val="28"/>
              </w:rPr>
              <w:t xml:space="preserve">- </w:t>
            </w:r>
            <w:r w:rsidRPr="00674877">
              <w:rPr>
                <w:rFonts w:ascii="Times New Roman" w:hAnsi="Times New Roman"/>
                <w:i/>
                <w:iCs/>
                <w:sz w:val="28"/>
                <w:szCs w:val="28"/>
              </w:rPr>
              <w:t xml:space="preserve">деятельность, направленную </w:t>
            </w:r>
            <w:r>
              <w:rPr>
                <w:rFonts w:ascii="Times New Roman" w:hAnsi="Times New Roman"/>
                <w:i/>
                <w:iCs/>
                <w:sz w:val="28"/>
                <w:szCs w:val="28"/>
              </w:rPr>
              <w:t xml:space="preserve">на </w:t>
            </w:r>
            <w:r w:rsidRPr="00B533DA">
              <w:rPr>
                <w:rFonts w:ascii="Times New Roman" w:hAnsi="Times New Roman"/>
                <w:i/>
                <w:iCs/>
                <w:sz w:val="28"/>
                <w:szCs w:val="28"/>
              </w:rPr>
              <w:t xml:space="preserve">предотвращение образования уплотнений верхних почвенных горизонтов; </w:t>
            </w:r>
          </w:p>
          <w:p w:rsidR="00751A83" w:rsidRPr="006B1168" w:rsidRDefault="00751A83" w:rsidP="00F015B0">
            <w:pPr>
              <w:spacing w:after="0" w:line="240" w:lineRule="auto"/>
              <w:jc w:val="both"/>
              <w:rPr>
                <w:rFonts w:ascii="Times New Roman" w:hAnsi="Times New Roman"/>
                <w:b/>
                <w:sz w:val="28"/>
                <w:szCs w:val="28"/>
              </w:rPr>
            </w:pPr>
            <w:r w:rsidRPr="00B533DA">
              <w:rPr>
                <w:rFonts w:ascii="Times New Roman" w:hAnsi="Times New Roman"/>
                <w:i/>
                <w:iCs/>
                <w:sz w:val="28"/>
                <w:szCs w:val="28"/>
              </w:rPr>
              <w:t xml:space="preserve">- другие </w:t>
            </w:r>
            <w:r>
              <w:rPr>
                <w:rFonts w:ascii="Times New Roman" w:hAnsi="Times New Roman"/>
                <w:i/>
                <w:iCs/>
                <w:sz w:val="28"/>
                <w:szCs w:val="28"/>
              </w:rPr>
              <w:t>виды деятельности</w:t>
            </w:r>
            <w:r w:rsidRPr="00B533DA">
              <w:rPr>
                <w:rFonts w:ascii="Times New Roman" w:hAnsi="Times New Roman"/>
                <w:i/>
                <w:iCs/>
                <w:sz w:val="28"/>
                <w:szCs w:val="28"/>
              </w:rPr>
              <w:t>, направленные на предотвращение деградации почв, включая внедрение новых методов по предотвращению различных видов деградации земель.</w:t>
            </w:r>
          </w:p>
        </w:tc>
      </w:tr>
      <w:tr w:rsidR="0005393C" w:rsidRPr="006768B1" w:rsidTr="00787E8A">
        <w:tc>
          <w:tcPr>
            <w:tcW w:w="1412" w:type="dxa"/>
            <w:gridSpan w:val="2"/>
            <w:shd w:val="clear" w:color="auto" w:fill="FFFFFF"/>
          </w:tcPr>
          <w:p w:rsidR="0005393C" w:rsidRPr="002A19B9" w:rsidRDefault="0005393C" w:rsidP="003A3B36">
            <w:pPr>
              <w:spacing w:before="120" w:after="120" w:line="240" w:lineRule="auto"/>
              <w:rPr>
                <w:rFonts w:ascii="Times New Roman" w:hAnsi="Times New Roman"/>
                <w:sz w:val="28"/>
                <w:szCs w:val="28"/>
              </w:rPr>
            </w:pPr>
            <w:r w:rsidRPr="002A19B9">
              <w:rPr>
                <w:rFonts w:ascii="Times New Roman" w:hAnsi="Times New Roman"/>
                <w:sz w:val="28"/>
                <w:szCs w:val="28"/>
              </w:rPr>
              <w:t>4.3.1</w:t>
            </w:r>
          </w:p>
        </w:tc>
        <w:tc>
          <w:tcPr>
            <w:tcW w:w="8159" w:type="dxa"/>
            <w:shd w:val="clear" w:color="auto" w:fill="FFFFFF"/>
          </w:tcPr>
          <w:p w:rsidR="0005393C" w:rsidRPr="002A19B9" w:rsidRDefault="0005393C" w:rsidP="003A3B36">
            <w:pPr>
              <w:spacing w:before="120" w:after="120" w:line="240" w:lineRule="auto"/>
              <w:rPr>
                <w:rFonts w:ascii="Times New Roman" w:hAnsi="Times New Roman"/>
                <w:sz w:val="28"/>
                <w:szCs w:val="28"/>
              </w:rPr>
            </w:pPr>
            <w:r w:rsidRPr="002A19B9">
              <w:rPr>
                <w:rFonts w:ascii="Times New Roman" w:hAnsi="Times New Roman"/>
                <w:sz w:val="28"/>
                <w:szCs w:val="28"/>
              </w:rPr>
              <w:t>Предотвращение эрозии почв</w:t>
            </w:r>
          </w:p>
        </w:tc>
      </w:tr>
    </w:tbl>
    <w:p w:rsidR="00C836E0" w:rsidRDefault="00C836E0" w:rsidP="00D11EA2">
      <w:pPr>
        <w:autoSpaceDE w:val="0"/>
        <w:autoSpaceDN w:val="0"/>
        <w:adjustRightInd w:val="0"/>
        <w:spacing w:after="0" w:line="360" w:lineRule="auto"/>
        <w:ind w:firstLine="540"/>
        <w:jc w:val="both"/>
        <w:rPr>
          <w:rFonts w:ascii="Times New Roman" w:eastAsiaTheme="minorHAnsi" w:hAnsi="Times New Roman"/>
          <w:sz w:val="28"/>
          <w:szCs w:val="28"/>
        </w:rPr>
      </w:pPr>
    </w:p>
    <w:p w:rsidR="00C836E0" w:rsidRDefault="00C836E0" w:rsidP="00C836E0">
      <w:pPr>
        <w:autoSpaceDE w:val="0"/>
        <w:autoSpaceDN w:val="0"/>
        <w:adjustRightInd w:val="0"/>
        <w:spacing w:after="0" w:line="360" w:lineRule="auto"/>
        <w:ind w:firstLine="540"/>
        <w:jc w:val="both"/>
        <w:rPr>
          <w:rFonts w:ascii="Times New Roman" w:hAnsi="Times New Roman"/>
          <w:bCs/>
          <w:sz w:val="28"/>
          <w:szCs w:val="28"/>
        </w:rPr>
      </w:pPr>
      <w:r w:rsidRPr="003768B7">
        <w:rPr>
          <w:rFonts w:ascii="Times New Roman" w:hAnsi="Times New Roman"/>
          <w:bCs/>
          <w:sz w:val="28"/>
          <w:szCs w:val="28"/>
        </w:rPr>
        <w:t xml:space="preserve">В </w:t>
      </w:r>
      <w:proofErr w:type="gramStart"/>
      <w:r>
        <w:rPr>
          <w:rFonts w:ascii="Times New Roman" w:hAnsi="Times New Roman"/>
          <w:bCs/>
          <w:sz w:val="28"/>
          <w:szCs w:val="28"/>
        </w:rPr>
        <w:t>фасете</w:t>
      </w:r>
      <w:proofErr w:type="gramEnd"/>
      <w:r>
        <w:rPr>
          <w:rFonts w:ascii="Times New Roman" w:hAnsi="Times New Roman"/>
          <w:bCs/>
          <w:sz w:val="28"/>
          <w:szCs w:val="28"/>
        </w:rPr>
        <w:t xml:space="preserve"> А </w:t>
      </w:r>
      <w:r w:rsidRPr="00710D02">
        <w:rPr>
          <w:rFonts w:ascii="Times New Roman" w:hAnsi="Times New Roman"/>
          <w:bCs/>
          <w:sz w:val="28"/>
          <w:szCs w:val="28"/>
        </w:rPr>
        <w:t>О</w:t>
      </w:r>
      <w:r w:rsidRPr="003C046E">
        <w:rPr>
          <w:rFonts w:ascii="Times New Roman" w:hAnsi="Times New Roman"/>
          <w:bCs/>
          <w:sz w:val="28"/>
          <w:szCs w:val="28"/>
        </w:rPr>
        <w:t>КПДУПР</w:t>
      </w:r>
      <w:r>
        <w:rPr>
          <w:rFonts w:ascii="Times New Roman" w:hAnsi="Times New Roman"/>
          <w:bCs/>
          <w:sz w:val="28"/>
          <w:szCs w:val="28"/>
        </w:rPr>
        <w:t xml:space="preserve"> все множество о</w:t>
      </w:r>
      <w:r w:rsidRPr="00223486">
        <w:rPr>
          <w:rFonts w:ascii="Times New Roman" w:hAnsi="Times New Roman"/>
          <w:bCs/>
          <w:sz w:val="28"/>
          <w:szCs w:val="28"/>
        </w:rPr>
        <w:t>бъектов классификации делится на девять классов</w:t>
      </w:r>
      <w:r>
        <w:rPr>
          <w:rFonts w:ascii="Times New Roman" w:hAnsi="Times New Roman"/>
          <w:bCs/>
          <w:sz w:val="28"/>
          <w:szCs w:val="28"/>
        </w:rPr>
        <w:t>:</w:t>
      </w:r>
    </w:p>
    <w:p w:rsidR="00C836E0" w:rsidRPr="00FB00A6" w:rsidRDefault="00C836E0" w:rsidP="00C836E0">
      <w:pPr>
        <w:autoSpaceDE w:val="0"/>
        <w:autoSpaceDN w:val="0"/>
        <w:adjustRightInd w:val="0"/>
        <w:spacing w:after="0" w:line="360" w:lineRule="auto"/>
        <w:ind w:firstLine="540"/>
        <w:jc w:val="both"/>
        <w:rPr>
          <w:rFonts w:ascii="Times New Roman" w:hAnsi="Times New Roman"/>
          <w:bCs/>
          <w:sz w:val="28"/>
          <w:szCs w:val="28"/>
        </w:rPr>
      </w:pPr>
      <w:r w:rsidRPr="00FB00A6">
        <w:rPr>
          <w:rFonts w:ascii="Times New Roman" w:hAnsi="Times New Roman"/>
          <w:bCs/>
          <w:sz w:val="28"/>
          <w:szCs w:val="28"/>
        </w:rPr>
        <w:t xml:space="preserve">1 </w:t>
      </w:r>
      <w:r>
        <w:rPr>
          <w:rFonts w:ascii="Times New Roman" w:hAnsi="Times New Roman"/>
          <w:bCs/>
          <w:sz w:val="28"/>
          <w:szCs w:val="28"/>
        </w:rPr>
        <w:t>О</w:t>
      </w:r>
      <w:r w:rsidRPr="00FB00A6">
        <w:rPr>
          <w:rFonts w:ascii="Times New Roman" w:hAnsi="Times New Roman"/>
          <w:bCs/>
          <w:sz w:val="28"/>
          <w:szCs w:val="28"/>
        </w:rPr>
        <w:t>хран</w:t>
      </w:r>
      <w:r>
        <w:rPr>
          <w:rFonts w:ascii="Times New Roman" w:hAnsi="Times New Roman"/>
          <w:bCs/>
          <w:sz w:val="28"/>
          <w:szCs w:val="28"/>
        </w:rPr>
        <w:t>а</w:t>
      </w:r>
      <w:r w:rsidRPr="00FB00A6">
        <w:rPr>
          <w:rFonts w:ascii="Times New Roman" w:hAnsi="Times New Roman"/>
          <w:bCs/>
          <w:sz w:val="28"/>
          <w:szCs w:val="28"/>
        </w:rPr>
        <w:t xml:space="preserve"> атмосферного воздуха и предотвращени</w:t>
      </w:r>
      <w:r>
        <w:rPr>
          <w:rFonts w:ascii="Times New Roman" w:hAnsi="Times New Roman"/>
          <w:bCs/>
          <w:sz w:val="28"/>
          <w:szCs w:val="28"/>
        </w:rPr>
        <w:t>е</w:t>
      </w:r>
      <w:r w:rsidRPr="00FB00A6">
        <w:rPr>
          <w:rFonts w:ascii="Times New Roman" w:hAnsi="Times New Roman"/>
          <w:bCs/>
          <w:sz w:val="28"/>
          <w:szCs w:val="28"/>
        </w:rPr>
        <w:t xml:space="preserve"> изменения климата</w:t>
      </w:r>
    </w:p>
    <w:p w:rsidR="00C836E0" w:rsidRPr="00FB00A6" w:rsidRDefault="00C836E0" w:rsidP="00C836E0">
      <w:pPr>
        <w:autoSpaceDE w:val="0"/>
        <w:autoSpaceDN w:val="0"/>
        <w:adjustRightInd w:val="0"/>
        <w:spacing w:after="0" w:line="360" w:lineRule="auto"/>
        <w:ind w:firstLine="540"/>
        <w:jc w:val="both"/>
        <w:rPr>
          <w:rFonts w:ascii="Times New Roman" w:hAnsi="Times New Roman"/>
          <w:bCs/>
          <w:sz w:val="28"/>
          <w:szCs w:val="28"/>
        </w:rPr>
      </w:pPr>
      <w:r w:rsidRPr="00FB00A6">
        <w:rPr>
          <w:rFonts w:ascii="Times New Roman" w:hAnsi="Times New Roman"/>
          <w:bCs/>
          <w:sz w:val="28"/>
          <w:szCs w:val="28"/>
        </w:rPr>
        <w:t xml:space="preserve">2 </w:t>
      </w:r>
      <w:r w:rsidRPr="00A55C17">
        <w:rPr>
          <w:rFonts w:ascii="Times New Roman" w:hAnsi="Times New Roman"/>
          <w:bCs/>
          <w:sz w:val="28"/>
          <w:szCs w:val="28"/>
        </w:rPr>
        <w:t>Обращение со сточными водами</w:t>
      </w:r>
    </w:p>
    <w:p w:rsidR="00C836E0" w:rsidRPr="005971AC" w:rsidRDefault="00C836E0" w:rsidP="00C836E0">
      <w:pPr>
        <w:autoSpaceDE w:val="0"/>
        <w:autoSpaceDN w:val="0"/>
        <w:adjustRightInd w:val="0"/>
        <w:spacing w:after="0" w:line="360" w:lineRule="auto"/>
        <w:ind w:firstLine="540"/>
        <w:jc w:val="both"/>
        <w:rPr>
          <w:rFonts w:ascii="Times New Roman" w:hAnsi="Times New Roman"/>
          <w:bCs/>
          <w:sz w:val="28"/>
          <w:szCs w:val="28"/>
        </w:rPr>
      </w:pPr>
      <w:r w:rsidRPr="005971AC">
        <w:rPr>
          <w:rFonts w:ascii="Times New Roman" w:hAnsi="Times New Roman"/>
          <w:bCs/>
          <w:sz w:val="28"/>
          <w:szCs w:val="28"/>
        </w:rPr>
        <w:t xml:space="preserve">3 </w:t>
      </w:r>
      <w:r>
        <w:rPr>
          <w:rFonts w:ascii="Times New Roman" w:hAnsi="Times New Roman"/>
          <w:bCs/>
          <w:sz w:val="28"/>
          <w:szCs w:val="28"/>
        </w:rPr>
        <w:t>О</w:t>
      </w:r>
      <w:r w:rsidRPr="005971AC">
        <w:rPr>
          <w:rFonts w:ascii="Times New Roman" w:hAnsi="Times New Roman"/>
          <w:bCs/>
          <w:sz w:val="28"/>
          <w:szCs w:val="28"/>
        </w:rPr>
        <w:t>бращени</w:t>
      </w:r>
      <w:r>
        <w:rPr>
          <w:rFonts w:ascii="Times New Roman" w:hAnsi="Times New Roman"/>
          <w:bCs/>
          <w:sz w:val="28"/>
          <w:szCs w:val="28"/>
        </w:rPr>
        <w:t>е</w:t>
      </w:r>
      <w:r w:rsidRPr="005971AC">
        <w:rPr>
          <w:rFonts w:ascii="Times New Roman" w:hAnsi="Times New Roman"/>
          <w:bCs/>
          <w:sz w:val="28"/>
          <w:szCs w:val="28"/>
        </w:rPr>
        <w:t xml:space="preserve"> с отходами </w:t>
      </w:r>
    </w:p>
    <w:p w:rsidR="00C836E0" w:rsidRPr="00161A4E" w:rsidRDefault="00C836E0" w:rsidP="00C836E0">
      <w:pPr>
        <w:autoSpaceDE w:val="0"/>
        <w:autoSpaceDN w:val="0"/>
        <w:adjustRightInd w:val="0"/>
        <w:spacing w:after="0" w:line="360" w:lineRule="auto"/>
        <w:ind w:firstLine="540"/>
        <w:jc w:val="both"/>
        <w:rPr>
          <w:rFonts w:ascii="Times New Roman" w:hAnsi="Times New Roman"/>
          <w:bCs/>
          <w:sz w:val="28"/>
          <w:szCs w:val="28"/>
        </w:rPr>
      </w:pPr>
      <w:r w:rsidRPr="00FB00A6">
        <w:rPr>
          <w:rFonts w:ascii="Times New Roman" w:hAnsi="Times New Roman"/>
          <w:bCs/>
          <w:sz w:val="28"/>
          <w:szCs w:val="28"/>
        </w:rPr>
        <w:t xml:space="preserve">4 </w:t>
      </w:r>
      <w:r>
        <w:rPr>
          <w:rFonts w:ascii="Times New Roman" w:hAnsi="Times New Roman"/>
          <w:bCs/>
          <w:sz w:val="28"/>
          <w:szCs w:val="28"/>
        </w:rPr>
        <w:t>З</w:t>
      </w:r>
      <w:r w:rsidRPr="00FB00A6">
        <w:rPr>
          <w:rFonts w:ascii="Times New Roman" w:hAnsi="Times New Roman"/>
          <w:bCs/>
          <w:sz w:val="28"/>
          <w:szCs w:val="28"/>
        </w:rPr>
        <w:t>ащит</w:t>
      </w:r>
      <w:r>
        <w:rPr>
          <w:rFonts w:ascii="Times New Roman" w:hAnsi="Times New Roman"/>
          <w:bCs/>
          <w:sz w:val="28"/>
          <w:szCs w:val="28"/>
        </w:rPr>
        <w:t>а</w:t>
      </w:r>
      <w:r w:rsidRPr="00FB00A6">
        <w:rPr>
          <w:rFonts w:ascii="Times New Roman" w:hAnsi="Times New Roman"/>
          <w:bCs/>
          <w:sz w:val="28"/>
          <w:szCs w:val="28"/>
        </w:rPr>
        <w:t xml:space="preserve"> и </w:t>
      </w:r>
      <w:r>
        <w:rPr>
          <w:rFonts w:ascii="Times New Roman" w:hAnsi="Times New Roman"/>
          <w:bCs/>
          <w:sz w:val="28"/>
          <w:szCs w:val="28"/>
        </w:rPr>
        <w:t>экологическая</w:t>
      </w:r>
      <w:r w:rsidRPr="00FB00A6">
        <w:rPr>
          <w:rFonts w:ascii="Times New Roman" w:hAnsi="Times New Roman"/>
          <w:bCs/>
          <w:sz w:val="28"/>
          <w:szCs w:val="28"/>
        </w:rPr>
        <w:t xml:space="preserve"> реабилитаци</w:t>
      </w:r>
      <w:r>
        <w:rPr>
          <w:rFonts w:ascii="Times New Roman" w:hAnsi="Times New Roman"/>
          <w:bCs/>
          <w:sz w:val="28"/>
          <w:szCs w:val="28"/>
        </w:rPr>
        <w:t>я</w:t>
      </w:r>
      <w:r w:rsidRPr="00FB00A6">
        <w:rPr>
          <w:rFonts w:ascii="Times New Roman" w:hAnsi="Times New Roman"/>
          <w:bCs/>
          <w:sz w:val="28"/>
          <w:szCs w:val="28"/>
        </w:rPr>
        <w:t xml:space="preserve"> земель, поверхностных и подземных вод</w:t>
      </w:r>
      <w:r>
        <w:rPr>
          <w:rFonts w:ascii="Times New Roman" w:hAnsi="Times New Roman"/>
          <w:bCs/>
          <w:sz w:val="28"/>
          <w:szCs w:val="28"/>
        </w:rPr>
        <w:t>ных объектов</w:t>
      </w:r>
      <w:r w:rsidRPr="00161A4E">
        <w:rPr>
          <w:rFonts w:ascii="Times New Roman" w:hAnsi="Times New Roman"/>
          <w:bCs/>
          <w:sz w:val="28"/>
          <w:szCs w:val="28"/>
        </w:rPr>
        <w:t xml:space="preserve"> </w:t>
      </w:r>
    </w:p>
    <w:p w:rsidR="00C836E0" w:rsidRPr="00FB00A6" w:rsidRDefault="00C836E0" w:rsidP="00C836E0">
      <w:pPr>
        <w:autoSpaceDE w:val="0"/>
        <w:autoSpaceDN w:val="0"/>
        <w:adjustRightInd w:val="0"/>
        <w:spacing w:after="0" w:line="360" w:lineRule="auto"/>
        <w:ind w:firstLine="540"/>
        <w:jc w:val="both"/>
        <w:rPr>
          <w:rFonts w:ascii="Times New Roman" w:hAnsi="Times New Roman"/>
          <w:bCs/>
          <w:sz w:val="28"/>
          <w:szCs w:val="28"/>
        </w:rPr>
      </w:pPr>
      <w:r w:rsidRPr="00FB00A6">
        <w:rPr>
          <w:rFonts w:ascii="Times New Roman" w:hAnsi="Times New Roman"/>
          <w:bCs/>
          <w:sz w:val="28"/>
          <w:szCs w:val="28"/>
        </w:rPr>
        <w:t xml:space="preserve">5 </w:t>
      </w:r>
      <w:r w:rsidR="00CE19A2">
        <w:rPr>
          <w:rFonts w:ascii="Times New Roman" w:hAnsi="Times New Roman"/>
          <w:bCs/>
          <w:sz w:val="28"/>
          <w:szCs w:val="28"/>
        </w:rPr>
        <w:t>Снижение</w:t>
      </w:r>
      <w:r w:rsidRPr="00FB00A6">
        <w:rPr>
          <w:rFonts w:ascii="Times New Roman" w:hAnsi="Times New Roman"/>
          <w:bCs/>
          <w:sz w:val="28"/>
          <w:szCs w:val="28"/>
        </w:rPr>
        <w:t xml:space="preserve"> шумового</w:t>
      </w:r>
      <w:r>
        <w:rPr>
          <w:rFonts w:ascii="Times New Roman" w:hAnsi="Times New Roman"/>
          <w:bCs/>
          <w:sz w:val="28"/>
          <w:szCs w:val="28"/>
        </w:rPr>
        <w:t xml:space="preserve"> и </w:t>
      </w:r>
      <w:r w:rsidRPr="00FB00A6">
        <w:rPr>
          <w:rFonts w:ascii="Times New Roman" w:hAnsi="Times New Roman"/>
          <w:bCs/>
          <w:sz w:val="28"/>
          <w:szCs w:val="28"/>
        </w:rPr>
        <w:t>вибрационного воздействия</w:t>
      </w:r>
    </w:p>
    <w:p w:rsidR="00C836E0" w:rsidRPr="00FB00A6" w:rsidRDefault="00C836E0" w:rsidP="00C836E0">
      <w:pPr>
        <w:autoSpaceDE w:val="0"/>
        <w:autoSpaceDN w:val="0"/>
        <w:adjustRightInd w:val="0"/>
        <w:spacing w:after="0" w:line="360" w:lineRule="auto"/>
        <w:ind w:firstLine="540"/>
        <w:jc w:val="both"/>
        <w:rPr>
          <w:rFonts w:ascii="Times New Roman" w:hAnsi="Times New Roman"/>
          <w:bCs/>
          <w:sz w:val="28"/>
          <w:szCs w:val="28"/>
        </w:rPr>
      </w:pPr>
      <w:r w:rsidRPr="00FB00A6">
        <w:rPr>
          <w:rFonts w:ascii="Times New Roman" w:hAnsi="Times New Roman"/>
          <w:bCs/>
          <w:sz w:val="28"/>
          <w:szCs w:val="28"/>
        </w:rPr>
        <w:t xml:space="preserve">6 </w:t>
      </w:r>
      <w:r>
        <w:rPr>
          <w:rFonts w:ascii="Times New Roman" w:hAnsi="Times New Roman"/>
          <w:bCs/>
          <w:sz w:val="28"/>
          <w:szCs w:val="28"/>
        </w:rPr>
        <w:t>С</w:t>
      </w:r>
      <w:r w:rsidRPr="00FB00A6">
        <w:rPr>
          <w:rFonts w:ascii="Times New Roman" w:hAnsi="Times New Roman"/>
          <w:bCs/>
          <w:sz w:val="28"/>
          <w:szCs w:val="28"/>
        </w:rPr>
        <w:t>охранение биоразнообразия и охран</w:t>
      </w:r>
      <w:r>
        <w:rPr>
          <w:rFonts w:ascii="Times New Roman" w:hAnsi="Times New Roman"/>
          <w:bCs/>
          <w:sz w:val="28"/>
          <w:szCs w:val="28"/>
        </w:rPr>
        <w:t>а</w:t>
      </w:r>
      <w:r w:rsidRPr="00FB00A6">
        <w:rPr>
          <w:rFonts w:ascii="Times New Roman" w:hAnsi="Times New Roman"/>
          <w:bCs/>
          <w:sz w:val="28"/>
          <w:szCs w:val="28"/>
        </w:rPr>
        <w:t xml:space="preserve"> природных территорий</w:t>
      </w:r>
    </w:p>
    <w:p w:rsidR="00C836E0" w:rsidRPr="00FB00A6" w:rsidRDefault="00C836E0" w:rsidP="00C836E0">
      <w:pPr>
        <w:autoSpaceDE w:val="0"/>
        <w:autoSpaceDN w:val="0"/>
        <w:adjustRightInd w:val="0"/>
        <w:spacing w:after="0" w:line="360" w:lineRule="auto"/>
        <w:ind w:firstLine="540"/>
        <w:jc w:val="both"/>
        <w:rPr>
          <w:rFonts w:ascii="Times New Roman" w:hAnsi="Times New Roman"/>
          <w:bCs/>
          <w:sz w:val="28"/>
          <w:szCs w:val="28"/>
        </w:rPr>
      </w:pPr>
      <w:r w:rsidRPr="00FB00A6">
        <w:rPr>
          <w:rFonts w:ascii="Times New Roman" w:hAnsi="Times New Roman"/>
          <w:bCs/>
          <w:sz w:val="28"/>
          <w:szCs w:val="28"/>
        </w:rPr>
        <w:t xml:space="preserve">7 </w:t>
      </w:r>
      <w:r>
        <w:rPr>
          <w:rFonts w:ascii="Times New Roman" w:hAnsi="Times New Roman"/>
          <w:bCs/>
          <w:sz w:val="28"/>
          <w:szCs w:val="28"/>
        </w:rPr>
        <w:t>Р</w:t>
      </w:r>
      <w:r w:rsidRPr="00FB00A6">
        <w:rPr>
          <w:rFonts w:ascii="Times New Roman" w:hAnsi="Times New Roman"/>
          <w:bCs/>
          <w:sz w:val="28"/>
          <w:szCs w:val="28"/>
        </w:rPr>
        <w:t>адиационн</w:t>
      </w:r>
      <w:r>
        <w:rPr>
          <w:rFonts w:ascii="Times New Roman" w:hAnsi="Times New Roman"/>
          <w:bCs/>
          <w:sz w:val="28"/>
          <w:szCs w:val="28"/>
        </w:rPr>
        <w:t>ая</w:t>
      </w:r>
      <w:r w:rsidRPr="00FB00A6">
        <w:rPr>
          <w:rFonts w:ascii="Times New Roman" w:hAnsi="Times New Roman"/>
          <w:bCs/>
          <w:sz w:val="28"/>
          <w:szCs w:val="28"/>
        </w:rPr>
        <w:t xml:space="preserve"> </w:t>
      </w:r>
      <w:r w:rsidRPr="003C046E">
        <w:rPr>
          <w:rFonts w:ascii="Times New Roman" w:hAnsi="Times New Roman"/>
          <w:bCs/>
          <w:sz w:val="28"/>
          <w:szCs w:val="28"/>
        </w:rPr>
        <w:t xml:space="preserve">безопасность окружающей </w:t>
      </w:r>
      <w:r w:rsidRPr="00FB00A6">
        <w:rPr>
          <w:rFonts w:ascii="Times New Roman" w:hAnsi="Times New Roman"/>
          <w:bCs/>
          <w:sz w:val="28"/>
          <w:szCs w:val="28"/>
        </w:rPr>
        <w:t>среды</w:t>
      </w:r>
      <w:r>
        <w:rPr>
          <w:rFonts w:ascii="Times New Roman" w:hAnsi="Times New Roman"/>
          <w:bCs/>
          <w:sz w:val="28"/>
          <w:szCs w:val="28"/>
        </w:rPr>
        <w:t xml:space="preserve"> </w:t>
      </w:r>
      <w:r w:rsidRPr="00F70699">
        <w:rPr>
          <w:rFonts w:ascii="Times New Roman" w:hAnsi="Times New Roman"/>
          <w:bCs/>
          <w:sz w:val="28"/>
          <w:szCs w:val="28"/>
        </w:rPr>
        <w:t>(за исключением мер по предотвращению аварий и катастроф)</w:t>
      </w:r>
    </w:p>
    <w:p w:rsidR="00C836E0" w:rsidRPr="00FB00A6" w:rsidRDefault="00C836E0" w:rsidP="00C836E0">
      <w:pPr>
        <w:autoSpaceDE w:val="0"/>
        <w:autoSpaceDN w:val="0"/>
        <w:adjustRightInd w:val="0"/>
        <w:spacing w:after="0" w:line="360" w:lineRule="auto"/>
        <w:ind w:firstLine="540"/>
        <w:jc w:val="both"/>
        <w:rPr>
          <w:rFonts w:ascii="Times New Roman" w:hAnsi="Times New Roman"/>
          <w:bCs/>
          <w:sz w:val="28"/>
          <w:szCs w:val="28"/>
        </w:rPr>
      </w:pPr>
      <w:r w:rsidRPr="00FB00A6">
        <w:rPr>
          <w:rFonts w:ascii="Times New Roman" w:hAnsi="Times New Roman"/>
          <w:bCs/>
          <w:sz w:val="28"/>
          <w:szCs w:val="28"/>
        </w:rPr>
        <w:t>8 Научно-исследовательская деятельность и разработки</w:t>
      </w:r>
      <w:r>
        <w:rPr>
          <w:rFonts w:ascii="Times New Roman" w:hAnsi="Times New Roman"/>
          <w:bCs/>
          <w:sz w:val="28"/>
          <w:szCs w:val="28"/>
        </w:rPr>
        <w:t xml:space="preserve"> в области охраны окружающей среды</w:t>
      </w:r>
    </w:p>
    <w:p w:rsidR="00C836E0" w:rsidRDefault="00C836E0" w:rsidP="00C836E0">
      <w:pPr>
        <w:autoSpaceDE w:val="0"/>
        <w:autoSpaceDN w:val="0"/>
        <w:adjustRightInd w:val="0"/>
        <w:spacing w:after="0" w:line="360" w:lineRule="auto"/>
        <w:ind w:firstLine="540"/>
        <w:jc w:val="both"/>
        <w:rPr>
          <w:rFonts w:ascii="Times New Roman" w:hAnsi="Times New Roman"/>
          <w:bCs/>
          <w:sz w:val="28"/>
          <w:szCs w:val="28"/>
        </w:rPr>
      </w:pPr>
      <w:r w:rsidRPr="00FB00A6">
        <w:rPr>
          <w:rFonts w:ascii="Times New Roman" w:hAnsi="Times New Roman"/>
          <w:bCs/>
          <w:sz w:val="28"/>
          <w:szCs w:val="28"/>
        </w:rPr>
        <w:lastRenderedPageBreak/>
        <w:t xml:space="preserve">9 Другие направления деятельности в </w:t>
      </w:r>
      <w:r>
        <w:rPr>
          <w:rFonts w:ascii="Times New Roman" w:hAnsi="Times New Roman"/>
          <w:bCs/>
          <w:sz w:val="28"/>
          <w:szCs w:val="28"/>
        </w:rPr>
        <w:t>области</w:t>
      </w:r>
      <w:r w:rsidRPr="00FB00A6">
        <w:rPr>
          <w:rFonts w:ascii="Times New Roman" w:hAnsi="Times New Roman"/>
          <w:bCs/>
          <w:sz w:val="28"/>
          <w:szCs w:val="28"/>
        </w:rPr>
        <w:t xml:space="preserve"> охраны окружающей среды</w:t>
      </w:r>
      <w:r>
        <w:rPr>
          <w:rFonts w:ascii="Times New Roman" w:hAnsi="Times New Roman"/>
          <w:bCs/>
          <w:sz w:val="28"/>
          <w:szCs w:val="28"/>
        </w:rPr>
        <w:t>.</w:t>
      </w:r>
    </w:p>
    <w:p w:rsidR="00C836E0" w:rsidRDefault="00C836E0" w:rsidP="00D11EA2">
      <w:pPr>
        <w:autoSpaceDE w:val="0"/>
        <w:autoSpaceDN w:val="0"/>
        <w:adjustRightInd w:val="0"/>
        <w:spacing w:after="0" w:line="360" w:lineRule="auto"/>
        <w:ind w:firstLine="540"/>
        <w:jc w:val="both"/>
        <w:rPr>
          <w:rFonts w:ascii="Times New Roman" w:eastAsiaTheme="minorHAnsi" w:hAnsi="Times New Roman"/>
          <w:sz w:val="28"/>
          <w:szCs w:val="28"/>
        </w:rPr>
      </w:pPr>
    </w:p>
    <w:p w:rsidR="00341872" w:rsidRDefault="00D11EA2" w:rsidP="00E0439F">
      <w:pPr>
        <w:autoSpaceDE w:val="0"/>
        <w:autoSpaceDN w:val="0"/>
        <w:adjustRightInd w:val="0"/>
        <w:spacing w:after="0" w:line="360" w:lineRule="auto"/>
        <w:ind w:firstLine="540"/>
        <w:jc w:val="both"/>
        <w:rPr>
          <w:rFonts w:ascii="Times New Roman" w:hAnsi="Times New Roman"/>
          <w:bCs/>
          <w:sz w:val="28"/>
          <w:szCs w:val="28"/>
        </w:rPr>
      </w:pPr>
      <w:r>
        <w:rPr>
          <w:rFonts w:ascii="Times New Roman" w:eastAsiaTheme="minorHAnsi" w:hAnsi="Times New Roman"/>
          <w:sz w:val="28"/>
          <w:szCs w:val="28"/>
        </w:rPr>
        <w:t xml:space="preserve">2. Второй фасет </w:t>
      </w:r>
      <w:r w:rsidRPr="00893D96">
        <w:rPr>
          <w:rFonts w:ascii="Times New Roman" w:eastAsiaTheme="minorHAnsi" w:hAnsi="Times New Roman"/>
          <w:sz w:val="28"/>
          <w:szCs w:val="28"/>
        </w:rPr>
        <w:t>разработан на основе</w:t>
      </w:r>
      <w:r w:rsidRPr="00710D02">
        <w:rPr>
          <w:rFonts w:ascii="Times New Roman" w:hAnsi="Times New Roman"/>
          <w:bCs/>
          <w:sz w:val="28"/>
          <w:szCs w:val="28"/>
        </w:rPr>
        <w:t xml:space="preserve"> </w:t>
      </w:r>
      <w:r w:rsidR="008D5764" w:rsidRPr="00362FDF">
        <w:rPr>
          <w:rFonts w:ascii="Times New Roman" w:hAnsi="Times New Roman"/>
          <w:bCs/>
          <w:sz w:val="28"/>
          <w:szCs w:val="28"/>
        </w:rPr>
        <w:t>гармонизации с</w:t>
      </w:r>
      <w:r w:rsidR="008D5764">
        <w:rPr>
          <w:rFonts w:ascii="Times New Roman" w:hAnsi="Times New Roman"/>
          <w:bCs/>
          <w:sz w:val="28"/>
          <w:szCs w:val="28"/>
        </w:rPr>
        <w:t xml:space="preserve"> </w:t>
      </w:r>
      <w:r w:rsidR="008A1A6E" w:rsidRPr="00362FDF">
        <w:rPr>
          <w:rFonts w:ascii="Times New Roman" w:hAnsi="Times New Roman"/>
          <w:bCs/>
          <w:sz w:val="28"/>
          <w:szCs w:val="28"/>
        </w:rPr>
        <w:t>Центральной основой Системы природно-экономического учета (2012</w:t>
      </w:r>
      <w:r w:rsidR="008A1A6E">
        <w:rPr>
          <w:rFonts w:ascii="Times New Roman" w:hAnsi="Times New Roman"/>
          <w:bCs/>
          <w:sz w:val="28"/>
          <w:szCs w:val="28"/>
        </w:rPr>
        <w:t>)</w:t>
      </w:r>
      <w:r w:rsidR="006549D1">
        <w:rPr>
          <w:rFonts w:ascii="Times New Roman" w:hAnsi="Times New Roman"/>
          <w:bCs/>
          <w:sz w:val="28"/>
          <w:szCs w:val="28"/>
        </w:rPr>
        <w:t xml:space="preserve"> и</w:t>
      </w:r>
      <w:r w:rsidR="00341872">
        <w:rPr>
          <w:rFonts w:ascii="Times New Roman" w:hAnsi="Times New Roman"/>
          <w:bCs/>
          <w:sz w:val="28"/>
          <w:szCs w:val="28"/>
        </w:rPr>
        <w:t xml:space="preserve"> </w:t>
      </w:r>
      <w:r w:rsidR="006549D1">
        <w:rPr>
          <w:rFonts w:ascii="Times New Roman" w:hAnsi="Times New Roman"/>
          <w:bCs/>
          <w:sz w:val="28"/>
          <w:szCs w:val="28"/>
        </w:rPr>
        <w:t xml:space="preserve">Классификатором </w:t>
      </w:r>
      <w:r>
        <w:rPr>
          <w:rFonts w:ascii="Times New Roman" w:hAnsi="Times New Roman"/>
          <w:bCs/>
          <w:sz w:val="28"/>
          <w:szCs w:val="28"/>
        </w:rPr>
        <w:t>деятельности по управлению природными ресурсами (</w:t>
      </w:r>
      <w:proofErr w:type="spellStart"/>
      <w:r>
        <w:rPr>
          <w:rFonts w:ascii="Times New Roman" w:hAnsi="Times New Roman"/>
          <w:bCs/>
          <w:sz w:val="28"/>
          <w:szCs w:val="28"/>
          <w:lang w:val="en-US"/>
        </w:rPr>
        <w:t>CReMA</w:t>
      </w:r>
      <w:proofErr w:type="spellEnd"/>
      <w:r w:rsidRPr="00372AE1">
        <w:rPr>
          <w:rFonts w:ascii="Times New Roman" w:hAnsi="Times New Roman"/>
          <w:bCs/>
          <w:sz w:val="28"/>
          <w:szCs w:val="28"/>
        </w:rPr>
        <w:t xml:space="preserve"> 2008)</w:t>
      </w:r>
      <w:r w:rsidR="006549D1">
        <w:rPr>
          <w:rFonts w:ascii="Times New Roman" w:hAnsi="Times New Roman"/>
          <w:bCs/>
          <w:sz w:val="28"/>
          <w:szCs w:val="28"/>
        </w:rPr>
        <w:t xml:space="preserve">. </w:t>
      </w:r>
    </w:p>
    <w:p w:rsidR="009055F7" w:rsidRDefault="006549D1" w:rsidP="00E0439F">
      <w:pPr>
        <w:autoSpaceDE w:val="0"/>
        <w:autoSpaceDN w:val="0"/>
        <w:adjustRightInd w:val="0"/>
        <w:spacing w:after="0" w:line="360" w:lineRule="auto"/>
        <w:ind w:firstLine="540"/>
        <w:jc w:val="both"/>
        <w:rPr>
          <w:rFonts w:ascii="Times New Roman" w:hAnsi="Times New Roman"/>
          <w:bCs/>
          <w:sz w:val="28"/>
          <w:szCs w:val="28"/>
        </w:rPr>
      </w:pPr>
      <w:r>
        <w:rPr>
          <w:rFonts w:ascii="Times New Roman" w:hAnsi="Times New Roman"/>
          <w:bCs/>
          <w:sz w:val="28"/>
          <w:szCs w:val="28"/>
        </w:rPr>
        <w:t>Г</w:t>
      </w:r>
      <w:r w:rsidRPr="00362FDF">
        <w:rPr>
          <w:rFonts w:ascii="Times New Roman" w:hAnsi="Times New Roman"/>
          <w:bCs/>
          <w:sz w:val="28"/>
          <w:szCs w:val="28"/>
        </w:rPr>
        <w:t>армонизаци</w:t>
      </w:r>
      <w:r>
        <w:rPr>
          <w:rFonts w:ascii="Times New Roman" w:hAnsi="Times New Roman"/>
          <w:bCs/>
          <w:sz w:val="28"/>
          <w:szCs w:val="28"/>
        </w:rPr>
        <w:t>я</w:t>
      </w:r>
      <w:r w:rsidRPr="00362FDF">
        <w:rPr>
          <w:rFonts w:ascii="Times New Roman" w:hAnsi="Times New Roman"/>
          <w:bCs/>
          <w:sz w:val="28"/>
          <w:szCs w:val="28"/>
        </w:rPr>
        <w:t xml:space="preserve"> с</w:t>
      </w:r>
      <w:r>
        <w:rPr>
          <w:rFonts w:ascii="Times New Roman" w:hAnsi="Times New Roman"/>
          <w:bCs/>
          <w:sz w:val="28"/>
          <w:szCs w:val="28"/>
        </w:rPr>
        <w:t xml:space="preserve"> </w:t>
      </w:r>
      <w:r w:rsidRPr="00362FDF">
        <w:rPr>
          <w:rFonts w:ascii="Times New Roman" w:hAnsi="Times New Roman"/>
          <w:bCs/>
          <w:sz w:val="28"/>
          <w:szCs w:val="28"/>
        </w:rPr>
        <w:t>Центральной основой Системы природно-экономического учета (2012</w:t>
      </w:r>
      <w:r>
        <w:rPr>
          <w:rFonts w:ascii="Times New Roman" w:hAnsi="Times New Roman"/>
          <w:bCs/>
          <w:sz w:val="28"/>
          <w:szCs w:val="28"/>
        </w:rPr>
        <w:t>)</w:t>
      </w:r>
      <w:r w:rsidR="00D11EA2">
        <w:rPr>
          <w:rFonts w:ascii="Times New Roman" w:hAnsi="Times New Roman"/>
          <w:bCs/>
          <w:sz w:val="28"/>
          <w:szCs w:val="28"/>
        </w:rPr>
        <w:t xml:space="preserve"> </w:t>
      </w:r>
      <w:r>
        <w:rPr>
          <w:rFonts w:ascii="Times New Roman" w:hAnsi="Times New Roman"/>
          <w:bCs/>
          <w:sz w:val="28"/>
          <w:szCs w:val="28"/>
        </w:rPr>
        <w:t xml:space="preserve">осуществлена </w:t>
      </w:r>
      <w:r w:rsidR="008D5764" w:rsidRPr="00362FDF">
        <w:rPr>
          <w:rFonts w:ascii="Times New Roman" w:hAnsi="Times New Roman"/>
          <w:bCs/>
          <w:sz w:val="28"/>
          <w:szCs w:val="28"/>
        </w:rPr>
        <w:t>путем сохранения кодов (до трех знаков включительно) соответствующих позиций</w:t>
      </w:r>
      <w:r w:rsidR="002610F7">
        <w:rPr>
          <w:rFonts w:ascii="Times New Roman" w:hAnsi="Times New Roman"/>
          <w:bCs/>
          <w:sz w:val="28"/>
          <w:szCs w:val="28"/>
        </w:rPr>
        <w:t>.</w:t>
      </w:r>
      <w:r w:rsidR="008D5764">
        <w:rPr>
          <w:rFonts w:ascii="Times New Roman" w:hAnsi="Times New Roman"/>
          <w:bCs/>
          <w:sz w:val="28"/>
          <w:szCs w:val="28"/>
        </w:rPr>
        <w:t xml:space="preserve"> </w:t>
      </w:r>
      <w:r w:rsidR="00AB5538">
        <w:rPr>
          <w:rFonts w:ascii="Times New Roman" w:hAnsi="Times New Roman"/>
          <w:bCs/>
          <w:sz w:val="28"/>
          <w:szCs w:val="28"/>
        </w:rPr>
        <w:t>Н</w:t>
      </w:r>
      <w:r w:rsidR="00D0596B">
        <w:rPr>
          <w:rFonts w:ascii="Times New Roman" w:hAnsi="Times New Roman"/>
          <w:bCs/>
          <w:sz w:val="28"/>
          <w:szCs w:val="28"/>
        </w:rPr>
        <w:t xml:space="preserve">аименования </w:t>
      </w:r>
      <w:r w:rsidR="00DB37A5">
        <w:rPr>
          <w:rFonts w:ascii="Times New Roman" w:hAnsi="Times New Roman"/>
          <w:bCs/>
          <w:sz w:val="28"/>
          <w:szCs w:val="28"/>
        </w:rPr>
        <w:t xml:space="preserve">ключевых </w:t>
      </w:r>
      <w:r w:rsidR="00D0596B">
        <w:rPr>
          <w:rFonts w:ascii="Times New Roman" w:hAnsi="Times New Roman"/>
          <w:bCs/>
          <w:sz w:val="28"/>
          <w:szCs w:val="28"/>
        </w:rPr>
        <w:t xml:space="preserve">позиций приведены во взаимосвязи с </w:t>
      </w:r>
      <w:proofErr w:type="spellStart"/>
      <w:r w:rsidR="00E0439F">
        <w:rPr>
          <w:rFonts w:ascii="Times New Roman" w:hAnsi="Times New Roman"/>
          <w:bCs/>
          <w:sz w:val="28"/>
          <w:szCs w:val="28"/>
          <w:lang w:val="en-US"/>
        </w:rPr>
        <w:t>CReMA</w:t>
      </w:r>
      <w:proofErr w:type="spellEnd"/>
      <w:r w:rsidR="00E0439F" w:rsidRPr="00372AE1">
        <w:rPr>
          <w:rFonts w:ascii="Times New Roman" w:hAnsi="Times New Roman"/>
          <w:bCs/>
          <w:sz w:val="28"/>
          <w:szCs w:val="28"/>
        </w:rPr>
        <w:t xml:space="preserve"> 2008</w:t>
      </w:r>
      <w:r w:rsidR="00E0439F">
        <w:rPr>
          <w:rFonts w:ascii="Times New Roman" w:hAnsi="Times New Roman"/>
          <w:bCs/>
          <w:sz w:val="28"/>
          <w:szCs w:val="28"/>
        </w:rPr>
        <w:t xml:space="preserve"> </w:t>
      </w:r>
      <w:r w:rsidR="00042AA3">
        <w:rPr>
          <w:rFonts w:ascii="Times New Roman" w:hAnsi="Times New Roman"/>
          <w:bCs/>
          <w:sz w:val="28"/>
          <w:szCs w:val="28"/>
        </w:rPr>
        <w:t>(</w:t>
      </w:r>
      <w:r w:rsidR="00042AA3" w:rsidRPr="00893D96">
        <w:rPr>
          <w:rFonts w:ascii="Times New Roman" w:eastAsiaTheme="minorHAnsi" w:hAnsi="Times New Roman"/>
          <w:sz w:val="28"/>
          <w:szCs w:val="28"/>
        </w:rPr>
        <w:t>без изменения объемов понятий</w:t>
      </w:r>
      <w:r w:rsidR="00042AA3">
        <w:rPr>
          <w:rFonts w:ascii="Times New Roman" w:hAnsi="Times New Roman"/>
          <w:bCs/>
          <w:sz w:val="28"/>
          <w:szCs w:val="28"/>
        </w:rPr>
        <w:t xml:space="preserve"> и </w:t>
      </w:r>
      <w:r w:rsidR="009E01AC">
        <w:rPr>
          <w:rFonts w:ascii="Times New Roman" w:hAnsi="Times New Roman"/>
          <w:bCs/>
          <w:sz w:val="28"/>
          <w:szCs w:val="28"/>
        </w:rPr>
        <w:t>без сохранения нумерации</w:t>
      </w:r>
      <w:r w:rsidR="006662E5">
        <w:rPr>
          <w:rFonts w:ascii="Times New Roman" w:hAnsi="Times New Roman"/>
          <w:bCs/>
          <w:sz w:val="28"/>
          <w:szCs w:val="28"/>
        </w:rPr>
        <w:t>, за исключением позиции 11</w:t>
      </w:r>
      <w:r w:rsidR="009E01AC">
        <w:rPr>
          <w:rFonts w:ascii="Times New Roman" w:hAnsi="Times New Roman"/>
          <w:bCs/>
          <w:sz w:val="28"/>
          <w:szCs w:val="28"/>
        </w:rPr>
        <w:t xml:space="preserve">). </w:t>
      </w:r>
      <w:proofErr w:type="gramStart"/>
      <w:r w:rsidR="005F7EE9">
        <w:rPr>
          <w:rFonts w:ascii="Times New Roman" w:hAnsi="Times New Roman"/>
          <w:bCs/>
          <w:sz w:val="28"/>
          <w:szCs w:val="28"/>
        </w:rPr>
        <w:t xml:space="preserve">Например, </w:t>
      </w:r>
      <w:r w:rsidR="009055F7">
        <w:rPr>
          <w:rFonts w:ascii="Times New Roman" w:hAnsi="Times New Roman"/>
          <w:bCs/>
          <w:sz w:val="28"/>
          <w:szCs w:val="28"/>
        </w:rPr>
        <w:t>позиции 13 «</w:t>
      </w:r>
      <w:r w:rsidR="009055F7" w:rsidRPr="009055F7">
        <w:rPr>
          <w:rFonts w:ascii="Times New Roman" w:hAnsi="Times New Roman"/>
          <w:bCs/>
          <w:sz w:val="28"/>
          <w:szCs w:val="28"/>
        </w:rPr>
        <w:t>Управление энергетическими ресурсами»</w:t>
      </w:r>
      <w:r w:rsidR="009055F7">
        <w:rPr>
          <w:rFonts w:ascii="Times New Roman" w:hAnsi="Times New Roman"/>
          <w:bCs/>
          <w:sz w:val="28"/>
          <w:szCs w:val="28"/>
        </w:rPr>
        <w:t xml:space="preserve"> и 14 «</w:t>
      </w:r>
      <w:r w:rsidR="009055F7" w:rsidRPr="009055F7">
        <w:rPr>
          <w:rFonts w:ascii="Times New Roman" w:hAnsi="Times New Roman"/>
          <w:bCs/>
          <w:sz w:val="28"/>
          <w:szCs w:val="28"/>
        </w:rPr>
        <w:t>Управление полезными ископаемыми»</w:t>
      </w:r>
      <w:r w:rsidR="009055F7">
        <w:rPr>
          <w:rFonts w:ascii="Times New Roman" w:hAnsi="Times New Roman"/>
          <w:bCs/>
          <w:sz w:val="28"/>
          <w:szCs w:val="28"/>
        </w:rPr>
        <w:t xml:space="preserve"> в ОКПДУПР объедены в одной позиции с общим наименованием 10 «</w:t>
      </w:r>
      <w:r w:rsidR="009055F7" w:rsidRPr="009055F7">
        <w:rPr>
          <w:rFonts w:ascii="Times New Roman" w:hAnsi="Times New Roman"/>
          <w:bCs/>
          <w:sz w:val="28"/>
          <w:szCs w:val="28"/>
        </w:rPr>
        <w:t>Управление минеральными и энергетическими ресурсами»,</w:t>
      </w:r>
      <w:r w:rsidR="009055F7">
        <w:rPr>
          <w:rFonts w:ascii="Times New Roman" w:hAnsi="Times New Roman"/>
          <w:bCs/>
          <w:sz w:val="28"/>
          <w:szCs w:val="28"/>
        </w:rPr>
        <w:t xml:space="preserve"> </w:t>
      </w:r>
      <w:r w:rsidR="009055F7" w:rsidRPr="009055F7">
        <w:rPr>
          <w:rFonts w:ascii="Times New Roman" w:hAnsi="Times New Roman"/>
          <w:bCs/>
          <w:sz w:val="28"/>
          <w:szCs w:val="28"/>
        </w:rPr>
        <w:t>позиции 11 «Управление лесными ресурсами» и 12 «Управление дикой флорой и фауной»</w:t>
      </w:r>
      <w:r w:rsidR="009055F7">
        <w:rPr>
          <w:rFonts w:ascii="Times New Roman" w:hAnsi="Times New Roman"/>
          <w:bCs/>
          <w:sz w:val="28"/>
          <w:szCs w:val="28"/>
        </w:rPr>
        <w:t xml:space="preserve"> </w:t>
      </w:r>
      <w:proofErr w:type="spellStart"/>
      <w:r w:rsidR="009055F7" w:rsidRPr="009055F7">
        <w:rPr>
          <w:rFonts w:ascii="Times New Roman" w:hAnsi="Times New Roman"/>
          <w:bCs/>
          <w:sz w:val="28"/>
          <w:szCs w:val="28"/>
        </w:rPr>
        <w:t>CReMA</w:t>
      </w:r>
      <w:proofErr w:type="spellEnd"/>
      <w:r w:rsidR="009055F7" w:rsidRPr="00372AE1">
        <w:rPr>
          <w:rFonts w:ascii="Times New Roman" w:hAnsi="Times New Roman"/>
          <w:bCs/>
          <w:sz w:val="28"/>
          <w:szCs w:val="28"/>
        </w:rPr>
        <w:t xml:space="preserve"> 2008</w:t>
      </w:r>
      <w:r w:rsidR="009055F7">
        <w:rPr>
          <w:rFonts w:ascii="Times New Roman" w:hAnsi="Times New Roman"/>
          <w:bCs/>
          <w:sz w:val="28"/>
          <w:szCs w:val="28"/>
        </w:rPr>
        <w:t xml:space="preserve"> в ОКПДУПР приведены </w:t>
      </w:r>
      <w:r w:rsidR="006662E5">
        <w:rPr>
          <w:rFonts w:ascii="Times New Roman" w:hAnsi="Times New Roman"/>
          <w:bCs/>
          <w:sz w:val="28"/>
          <w:szCs w:val="28"/>
        </w:rPr>
        <w:t>как</w:t>
      </w:r>
      <w:r w:rsidR="009055F7">
        <w:rPr>
          <w:rFonts w:ascii="Times New Roman" w:hAnsi="Times New Roman"/>
          <w:bCs/>
          <w:sz w:val="28"/>
          <w:szCs w:val="28"/>
        </w:rPr>
        <w:t xml:space="preserve"> </w:t>
      </w:r>
      <w:r w:rsidR="00851912">
        <w:rPr>
          <w:rFonts w:ascii="Times New Roman" w:hAnsi="Times New Roman"/>
          <w:bCs/>
          <w:sz w:val="28"/>
          <w:szCs w:val="28"/>
        </w:rPr>
        <w:t xml:space="preserve">11 </w:t>
      </w:r>
      <w:r w:rsidR="009055F7">
        <w:rPr>
          <w:rFonts w:ascii="Times New Roman" w:hAnsi="Times New Roman"/>
          <w:bCs/>
          <w:sz w:val="28"/>
          <w:szCs w:val="28"/>
        </w:rPr>
        <w:t xml:space="preserve">«Управление </w:t>
      </w:r>
      <w:r w:rsidR="009055F7" w:rsidRPr="00362FDF">
        <w:rPr>
          <w:rFonts w:ascii="Times New Roman" w:hAnsi="Times New Roman"/>
          <w:bCs/>
          <w:sz w:val="28"/>
          <w:szCs w:val="28"/>
        </w:rPr>
        <w:t>ресурсами древесины</w:t>
      </w:r>
      <w:r w:rsidR="009055F7">
        <w:rPr>
          <w:rFonts w:ascii="Times New Roman" w:hAnsi="Times New Roman"/>
          <w:bCs/>
          <w:sz w:val="28"/>
          <w:szCs w:val="28"/>
        </w:rPr>
        <w:t xml:space="preserve"> (лесными ресурсами)» </w:t>
      </w:r>
      <w:r w:rsidR="006662E5">
        <w:rPr>
          <w:rFonts w:ascii="Times New Roman" w:hAnsi="Times New Roman"/>
          <w:bCs/>
          <w:sz w:val="28"/>
          <w:szCs w:val="28"/>
        </w:rPr>
        <w:t>и 13 «</w:t>
      </w:r>
      <w:r w:rsidR="006662E5" w:rsidRPr="00362FDF">
        <w:rPr>
          <w:rFonts w:ascii="Times New Roman" w:hAnsi="Times New Roman"/>
          <w:bCs/>
          <w:sz w:val="28"/>
          <w:szCs w:val="28"/>
        </w:rPr>
        <w:t>Управление другими биологическими ресурсами (за исключением ресурсов древесины</w:t>
      </w:r>
      <w:proofErr w:type="gramEnd"/>
      <w:r w:rsidR="006662E5" w:rsidRPr="00362FDF">
        <w:rPr>
          <w:rFonts w:ascii="Times New Roman" w:hAnsi="Times New Roman"/>
          <w:bCs/>
          <w:sz w:val="28"/>
          <w:szCs w:val="28"/>
        </w:rPr>
        <w:t xml:space="preserve"> и гидробионтов)</w:t>
      </w:r>
      <w:r w:rsidR="006662E5">
        <w:rPr>
          <w:rFonts w:ascii="Times New Roman" w:hAnsi="Times New Roman"/>
          <w:bCs/>
          <w:sz w:val="28"/>
          <w:szCs w:val="28"/>
        </w:rPr>
        <w:t>». Наименование позиции «</w:t>
      </w:r>
      <w:r w:rsidR="006662E5" w:rsidRPr="00362FDF">
        <w:rPr>
          <w:rFonts w:ascii="Times New Roman" w:hAnsi="Times New Roman"/>
          <w:bCs/>
          <w:sz w:val="28"/>
          <w:szCs w:val="28"/>
        </w:rPr>
        <w:t>Управление водными ресурсами</w:t>
      </w:r>
      <w:r w:rsidR="006662E5">
        <w:rPr>
          <w:rFonts w:ascii="Times New Roman" w:hAnsi="Times New Roman"/>
          <w:bCs/>
          <w:sz w:val="28"/>
          <w:szCs w:val="28"/>
        </w:rPr>
        <w:t>» оставлено без изменений.</w:t>
      </w:r>
    </w:p>
    <w:p w:rsidR="002610F7" w:rsidRDefault="002610F7" w:rsidP="00D11EA2">
      <w:pPr>
        <w:autoSpaceDE w:val="0"/>
        <w:autoSpaceDN w:val="0"/>
        <w:adjustRightInd w:val="0"/>
        <w:spacing w:after="0" w:line="360" w:lineRule="auto"/>
        <w:ind w:firstLine="540"/>
        <w:jc w:val="both"/>
        <w:rPr>
          <w:rFonts w:ascii="Times New Roman" w:hAnsi="Times New Roman"/>
          <w:bCs/>
          <w:sz w:val="28"/>
          <w:szCs w:val="28"/>
        </w:rPr>
      </w:pPr>
      <w:r>
        <w:rPr>
          <w:rFonts w:ascii="Times New Roman" w:hAnsi="Times New Roman"/>
          <w:bCs/>
          <w:sz w:val="28"/>
          <w:szCs w:val="28"/>
        </w:rPr>
        <w:t>П</w:t>
      </w:r>
      <w:r w:rsidR="008D5764" w:rsidRPr="006B1168">
        <w:rPr>
          <w:rFonts w:ascii="Times New Roman" w:hAnsi="Times New Roman"/>
          <w:bCs/>
          <w:sz w:val="28"/>
          <w:szCs w:val="28"/>
        </w:rPr>
        <w:t xml:space="preserve">ри </w:t>
      </w:r>
      <w:r>
        <w:rPr>
          <w:rFonts w:ascii="Times New Roman" w:hAnsi="Times New Roman"/>
          <w:bCs/>
          <w:sz w:val="28"/>
          <w:szCs w:val="28"/>
        </w:rPr>
        <w:t xml:space="preserve">построении фасета </w:t>
      </w:r>
      <w:r w:rsidR="008D5764" w:rsidRPr="006B1168">
        <w:rPr>
          <w:rFonts w:ascii="Times New Roman" w:hAnsi="Times New Roman"/>
          <w:bCs/>
          <w:sz w:val="28"/>
          <w:szCs w:val="28"/>
        </w:rPr>
        <w:t>учены подходы CEPA (2000), заложенные в разделе А (в</w:t>
      </w:r>
      <w:r w:rsidR="008D5764">
        <w:rPr>
          <w:rFonts w:ascii="Times New Roman" w:hAnsi="Times New Roman"/>
          <w:bCs/>
          <w:sz w:val="28"/>
          <w:szCs w:val="28"/>
        </w:rPr>
        <w:t xml:space="preserve"> части общей структуры ОКПДУПР)</w:t>
      </w:r>
      <w:r w:rsidR="000D3C3C">
        <w:rPr>
          <w:rFonts w:ascii="Times New Roman" w:hAnsi="Times New Roman"/>
          <w:bCs/>
          <w:sz w:val="28"/>
          <w:szCs w:val="28"/>
        </w:rPr>
        <w:t xml:space="preserve">. </w:t>
      </w:r>
    </w:p>
    <w:p w:rsidR="00341872" w:rsidRDefault="00D42210" w:rsidP="006B1168">
      <w:pPr>
        <w:autoSpaceDE w:val="0"/>
        <w:autoSpaceDN w:val="0"/>
        <w:adjustRightInd w:val="0"/>
        <w:spacing w:after="0" w:line="360" w:lineRule="auto"/>
        <w:ind w:firstLine="540"/>
        <w:jc w:val="both"/>
        <w:rPr>
          <w:rFonts w:ascii="Times New Roman" w:hAnsi="Times New Roman"/>
          <w:bCs/>
          <w:sz w:val="28"/>
          <w:szCs w:val="28"/>
        </w:rPr>
      </w:pPr>
      <w:r>
        <w:rPr>
          <w:rFonts w:ascii="Times New Roman" w:hAnsi="Times New Roman"/>
          <w:bCs/>
          <w:sz w:val="28"/>
          <w:szCs w:val="28"/>
        </w:rPr>
        <w:t>Ф</w:t>
      </w:r>
      <w:r w:rsidR="000D3C3C">
        <w:rPr>
          <w:rFonts w:ascii="Times New Roman" w:hAnsi="Times New Roman"/>
          <w:bCs/>
          <w:sz w:val="28"/>
          <w:szCs w:val="28"/>
        </w:rPr>
        <w:t xml:space="preserve">асет </w:t>
      </w:r>
      <w:r w:rsidR="00D11EA2">
        <w:rPr>
          <w:rFonts w:ascii="Times New Roman" w:eastAsiaTheme="minorHAnsi" w:hAnsi="Times New Roman"/>
          <w:sz w:val="28"/>
          <w:szCs w:val="28"/>
        </w:rPr>
        <w:t xml:space="preserve">принимает </w:t>
      </w:r>
      <w:r w:rsidR="008363D1" w:rsidRPr="002F0E48">
        <w:rPr>
          <w:rFonts w:ascii="Times New Roman" w:hAnsi="Times New Roman"/>
          <w:bCs/>
          <w:sz w:val="28"/>
          <w:szCs w:val="28"/>
        </w:rPr>
        <w:t>латинск</w:t>
      </w:r>
      <w:r w:rsidR="008363D1">
        <w:rPr>
          <w:rFonts w:ascii="Times New Roman" w:hAnsi="Times New Roman"/>
          <w:bCs/>
          <w:sz w:val="28"/>
          <w:szCs w:val="28"/>
        </w:rPr>
        <w:t>ое</w:t>
      </w:r>
      <w:r w:rsidR="008363D1" w:rsidRPr="002F0E48">
        <w:rPr>
          <w:rFonts w:ascii="Times New Roman" w:hAnsi="Times New Roman"/>
          <w:bCs/>
          <w:sz w:val="28"/>
          <w:szCs w:val="28"/>
        </w:rPr>
        <w:t xml:space="preserve"> обозначение</w:t>
      </w:r>
      <w:r w:rsidR="008363D1">
        <w:rPr>
          <w:rFonts w:ascii="Times New Roman" w:eastAsiaTheme="minorHAnsi" w:hAnsi="Times New Roman"/>
          <w:sz w:val="28"/>
          <w:szCs w:val="28"/>
        </w:rPr>
        <w:t xml:space="preserve"> </w:t>
      </w:r>
      <w:r w:rsidR="00D11EA2">
        <w:rPr>
          <w:rFonts w:ascii="Times New Roman" w:eastAsiaTheme="minorHAnsi" w:hAnsi="Times New Roman"/>
          <w:sz w:val="28"/>
          <w:szCs w:val="28"/>
        </w:rPr>
        <w:t xml:space="preserve">«В», </w:t>
      </w:r>
      <w:r w:rsidR="008363D1" w:rsidRPr="002F0E48">
        <w:rPr>
          <w:rFonts w:ascii="Times New Roman" w:hAnsi="Times New Roman"/>
          <w:bCs/>
          <w:sz w:val="28"/>
          <w:szCs w:val="28"/>
        </w:rPr>
        <w:t>котор</w:t>
      </w:r>
      <w:r w:rsidR="008363D1">
        <w:rPr>
          <w:rFonts w:ascii="Times New Roman" w:hAnsi="Times New Roman"/>
          <w:bCs/>
          <w:sz w:val="28"/>
          <w:szCs w:val="28"/>
        </w:rPr>
        <w:t>о</w:t>
      </w:r>
      <w:r w:rsidR="008363D1" w:rsidRPr="002F0E48">
        <w:rPr>
          <w:rFonts w:ascii="Times New Roman" w:hAnsi="Times New Roman"/>
          <w:bCs/>
          <w:sz w:val="28"/>
          <w:szCs w:val="28"/>
        </w:rPr>
        <w:t>е не нес</w:t>
      </w:r>
      <w:r w:rsidR="008363D1">
        <w:rPr>
          <w:rFonts w:ascii="Times New Roman" w:hAnsi="Times New Roman"/>
          <w:bCs/>
          <w:sz w:val="28"/>
          <w:szCs w:val="28"/>
        </w:rPr>
        <w:t>е</w:t>
      </w:r>
      <w:r w:rsidR="008363D1" w:rsidRPr="002F0E48">
        <w:rPr>
          <w:rFonts w:ascii="Times New Roman" w:hAnsi="Times New Roman"/>
          <w:bCs/>
          <w:sz w:val="28"/>
          <w:szCs w:val="28"/>
        </w:rPr>
        <w:t>т самостоятель</w:t>
      </w:r>
      <w:r w:rsidR="008363D1">
        <w:rPr>
          <w:rFonts w:ascii="Times New Roman" w:hAnsi="Times New Roman"/>
          <w:bCs/>
          <w:sz w:val="28"/>
          <w:szCs w:val="28"/>
        </w:rPr>
        <w:t xml:space="preserve">ной кодовой нагрузки и значения, и </w:t>
      </w:r>
      <w:r w:rsidR="00D11EA2">
        <w:rPr>
          <w:rFonts w:ascii="Times New Roman" w:eastAsiaTheme="minorHAnsi" w:hAnsi="Times New Roman"/>
          <w:sz w:val="28"/>
          <w:szCs w:val="28"/>
        </w:rPr>
        <w:t>которое определяет раздел видов деятельности по управлению природными ресурсами.</w:t>
      </w:r>
      <w:r w:rsidR="008D5764">
        <w:rPr>
          <w:rFonts w:ascii="Times New Roman" w:eastAsiaTheme="minorHAnsi" w:hAnsi="Times New Roman"/>
          <w:sz w:val="28"/>
          <w:szCs w:val="28"/>
        </w:rPr>
        <w:t xml:space="preserve"> </w:t>
      </w:r>
      <w:r w:rsidR="00D11EA2">
        <w:rPr>
          <w:rFonts w:ascii="Times New Roman" w:hAnsi="Times New Roman"/>
          <w:bCs/>
          <w:sz w:val="28"/>
          <w:szCs w:val="28"/>
        </w:rPr>
        <w:t xml:space="preserve">В раздел </w:t>
      </w:r>
      <w:r w:rsidR="00D11EA2">
        <w:rPr>
          <w:rFonts w:ascii="Times New Roman" w:eastAsiaTheme="minorHAnsi" w:hAnsi="Times New Roman"/>
          <w:sz w:val="28"/>
          <w:szCs w:val="28"/>
        </w:rPr>
        <w:t xml:space="preserve">«В» </w:t>
      </w:r>
      <w:r w:rsidR="00D11EA2">
        <w:rPr>
          <w:rFonts w:ascii="Times New Roman" w:hAnsi="Times New Roman"/>
          <w:bCs/>
          <w:sz w:val="28"/>
          <w:szCs w:val="28"/>
        </w:rPr>
        <w:t xml:space="preserve">включены </w:t>
      </w:r>
      <w:r w:rsidR="00D11EA2" w:rsidRPr="00242888">
        <w:rPr>
          <w:rFonts w:ascii="Times New Roman" w:hAnsi="Times New Roman"/>
          <w:bCs/>
          <w:sz w:val="28"/>
          <w:szCs w:val="28"/>
        </w:rPr>
        <w:t xml:space="preserve">мероприятия и </w:t>
      </w:r>
      <w:r w:rsidR="00D11EA2">
        <w:rPr>
          <w:rFonts w:ascii="Times New Roman" w:hAnsi="Times New Roman"/>
          <w:bCs/>
          <w:sz w:val="28"/>
          <w:szCs w:val="28"/>
        </w:rPr>
        <w:t>виды д</w:t>
      </w:r>
      <w:r w:rsidR="00D11EA2" w:rsidRPr="00DD4ACF">
        <w:rPr>
          <w:rFonts w:ascii="Times New Roman" w:hAnsi="Times New Roman"/>
          <w:bCs/>
          <w:sz w:val="28"/>
          <w:szCs w:val="28"/>
        </w:rPr>
        <w:t>еятельност</w:t>
      </w:r>
      <w:r w:rsidR="00D11EA2">
        <w:rPr>
          <w:rFonts w:ascii="Times New Roman" w:hAnsi="Times New Roman"/>
          <w:bCs/>
          <w:sz w:val="28"/>
          <w:szCs w:val="28"/>
        </w:rPr>
        <w:t>и, направленные на сохранение и поддержание запасов природных ресурсов, защиту их от истощения</w:t>
      </w:r>
      <w:r w:rsidR="00D11EA2" w:rsidRPr="00DD4ACF">
        <w:rPr>
          <w:rFonts w:ascii="Times New Roman" w:hAnsi="Times New Roman"/>
          <w:bCs/>
          <w:sz w:val="28"/>
          <w:szCs w:val="28"/>
        </w:rPr>
        <w:t>.</w:t>
      </w:r>
    </w:p>
    <w:p w:rsidR="006B1168" w:rsidRDefault="00F12783" w:rsidP="006B1168">
      <w:pPr>
        <w:autoSpaceDE w:val="0"/>
        <w:autoSpaceDN w:val="0"/>
        <w:adjustRightInd w:val="0"/>
        <w:spacing w:after="0" w:line="360" w:lineRule="auto"/>
        <w:ind w:firstLine="540"/>
        <w:jc w:val="both"/>
        <w:rPr>
          <w:rFonts w:ascii="Times New Roman" w:eastAsiaTheme="minorHAnsi" w:hAnsi="Times New Roman"/>
          <w:sz w:val="28"/>
          <w:szCs w:val="28"/>
        </w:rPr>
      </w:pPr>
      <w:r>
        <w:rPr>
          <w:rFonts w:ascii="Times New Roman" w:hAnsi="Times New Roman"/>
          <w:bCs/>
          <w:sz w:val="28"/>
          <w:szCs w:val="28"/>
        </w:rPr>
        <w:lastRenderedPageBreak/>
        <w:t xml:space="preserve"> </w:t>
      </w:r>
      <w:r w:rsidR="00D11EA2" w:rsidRPr="00893D96">
        <w:rPr>
          <w:rFonts w:ascii="Times New Roman" w:eastAsiaTheme="minorHAnsi" w:hAnsi="Times New Roman"/>
          <w:sz w:val="28"/>
          <w:szCs w:val="28"/>
        </w:rPr>
        <w:t>Для обеспечения соответствия записей кодов О</w:t>
      </w:r>
      <w:r w:rsidR="00D11EA2" w:rsidRPr="00893D96">
        <w:rPr>
          <w:rFonts w:ascii="Times New Roman" w:hAnsi="Times New Roman"/>
          <w:bCs/>
          <w:sz w:val="28"/>
          <w:szCs w:val="28"/>
        </w:rPr>
        <w:t>КПДУПР</w:t>
      </w:r>
      <w:r w:rsidR="00D11EA2" w:rsidRPr="00893D96">
        <w:rPr>
          <w:rFonts w:ascii="Times New Roman" w:eastAsiaTheme="minorHAnsi" w:hAnsi="Times New Roman"/>
          <w:sz w:val="28"/>
          <w:szCs w:val="28"/>
        </w:rPr>
        <w:t xml:space="preserve"> записям </w:t>
      </w:r>
      <w:r w:rsidR="00D11EA2" w:rsidRPr="00362FDF">
        <w:rPr>
          <w:rFonts w:ascii="Times New Roman" w:hAnsi="Times New Roman"/>
          <w:bCs/>
          <w:sz w:val="28"/>
          <w:szCs w:val="28"/>
        </w:rPr>
        <w:t>Центральной основ</w:t>
      </w:r>
      <w:r w:rsidR="00D11EA2">
        <w:rPr>
          <w:rFonts w:ascii="Times New Roman" w:hAnsi="Times New Roman"/>
          <w:bCs/>
          <w:sz w:val="28"/>
          <w:szCs w:val="28"/>
        </w:rPr>
        <w:t>ы</w:t>
      </w:r>
      <w:r w:rsidR="00D11EA2" w:rsidRPr="00362FDF">
        <w:rPr>
          <w:rFonts w:ascii="Times New Roman" w:hAnsi="Times New Roman"/>
          <w:bCs/>
          <w:sz w:val="28"/>
          <w:szCs w:val="28"/>
        </w:rPr>
        <w:t xml:space="preserve"> Системы природно-экономического учета (2012)</w:t>
      </w:r>
      <w:r w:rsidR="00D11EA2">
        <w:rPr>
          <w:rFonts w:ascii="Times New Roman" w:hAnsi="Times New Roman"/>
          <w:bCs/>
          <w:sz w:val="28"/>
          <w:szCs w:val="28"/>
        </w:rPr>
        <w:t xml:space="preserve"> </w:t>
      </w:r>
      <w:r w:rsidR="00725D36">
        <w:rPr>
          <w:rFonts w:ascii="Times New Roman" w:hAnsi="Times New Roman"/>
          <w:bCs/>
          <w:sz w:val="28"/>
          <w:szCs w:val="28"/>
        </w:rPr>
        <w:t>и</w:t>
      </w:r>
      <w:r w:rsidR="00725D36" w:rsidRPr="00893D96">
        <w:rPr>
          <w:rFonts w:ascii="Times New Roman" w:eastAsiaTheme="minorHAnsi" w:hAnsi="Times New Roman"/>
          <w:sz w:val="28"/>
          <w:szCs w:val="28"/>
        </w:rPr>
        <w:t xml:space="preserve"> </w:t>
      </w:r>
      <w:proofErr w:type="spellStart"/>
      <w:r w:rsidR="00725D36">
        <w:rPr>
          <w:rFonts w:ascii="Times New Roman" w:hAnsi="Times New Roman"/>
          <w:bCs/>
          <w:sz w:val="28"/>
          <w:szCs w:val="28"/>
          <w:lang w:val="en-US"/>
        </w:rPr>
        <w:t>CReMA</w:t>
      </w:r>
      <w:proofErr w:type="spellEnd"/>
      <w:r w:rsidR="00725D36" w:rsidRPr="00372AE1">
        <w:rPr>
          <w:rFonts w:ascii="Times New Roman" w:hAnsi="Times New Roman"/>
          <w:bCs/>
          <w:sz w:val="28"/>
          <w:szCs w:val="28"/>
        </w:rPr>
        <w:t xml:space="preserve"> 2008</w:t>
      </w:r>
      <w:r w:rsidR="00725D36">
        <w:rPr>
          <w:rFonts w:ascii="Times New Roman" w:hAnsi="Times New Roman"/>
          <w:bCs/>
          <w:sz w:val="28"/>
          <w:szCs w:val="28"/>
        </w:rPr>
        <w:t xml:space="preserve"> </w:t>
      </w:r>
      <w:r w:rsidR="00D11EA2" w:rsidRPr="00893D96">
        <w:rPr>
          <w:rFonts w:ascii="Times New Roman" w:eastAsiaTheme="minorHAnsi" w:hAnsi="Times New Roman"/>
          <w:sz w:val="28"/>
          <w:szCs w:val="28"/>
        </w:rPr>
        <w:t xml:space="preserve">между </w:t>
      </w:r>
      <w:r w:rsidR="00D11EA2" w:rsidRPr="006B1168">
        <w:rPr>
          <w:rFonts w:ascii="Times New Roman" w:hAnsi="Times New Roman"/>
          <w:bCs/>
          <w:sz w:val="28"/>
          <w:szCs w:val="28"/>
        </w:rPr>
        <w:t>вторым</w:t>
      </w:r>
      <w:r w:rsidR="006B1168" w:rsidRPr="006B1168">
        <w:rPr>
          <w:rFonts w:ascii="Times New Roman" w:hAnsi="Times New Roman"/>
          <w:bCs/>
          <w:sz w:val="28"/>
          <w:szCs w:val="28"/>
        </w:rPr>
        <w:t xml:space="preserve"> и</w:t>
      </w:r>
      <w:r w:rsidR="00D11EA2" w:rsidRPr="006B1168">
        <w:rPr>
          <w:rFonts w:ascii="Times New Roman" w:hAnsi="Times New Roman"/>
          <w:bCs/>
          <w:sz w:val="28"/>
          <w:szCs w:val="28"/>
        </w:rPr>
        <w:t xml:space="preserve"> третьим знаками</w:t>
      </w:r>
      <w:r w:rsidR="00D11EA2" w:rsidRPr="00A43B08">
        <w:rPr>
          <w:rFonts w:ascii="Times New Roman" w:eastAsiaTheme="minorHAnsi" w:hAnsi="Times New Roman"/>
          <w:sz w:val="28"/>
          <w:szCs w:val="28"/>
        </w:rPr>
        <w:t xml:space="preserve"> кода ставится точка</w:t>
      </w:r>
      <w:r w:rsidR="00C836E0">
        <w:rPr>
          <w:rFonts w:ascii="Times New Roman" w:eastAsiaTheme="minorHAnsi" w:hAnsi="Times New Roman"/>
          <w:sz w:val="28"/>
          <w:szCs w:val="28"/>
        </w:rPr>
        <w:t>.</w:t>
      </w:r>
    </w:p>
    <w:p w:rsidR="006B1168" w:rsidRPr="00774804" w:rsidRDefault="006B1168" w:rsidP="006B1168">
      <w:pPr>
        <w:autoSpaceDE w:val="0"/>
        <w:autoSpaceDN w:val="0"/>
        <w:adjustRightInd w:val="0"/>
        <w:spacing w:after="0" w:line="360" w:lineRule="auto"/>
        <w:ind w:firstLine="540"/>
        <w:jc w:val="both"/>
        <w:rPr>
          <w:rFonts w:ascii="Times New Roman" w:eastAsiaTheme="minorHAnsi" w:hAnsi="Times New Roman"/>
          <w:sz w:val="28"/>
          <w:szCs w:val="28"/>
        </w:rPr>
      </w:pPr>
      <w:r w:rsidRPr="00774804">
        <w:rPr>
          <w:rFonts w:ascii="Times New Roman" w:eastAsiaTheme="minorHAnsi" w:hAnsi="Times New Roman"/>
          <w:sz w:val="28"/>
          <w:szCs w:val="28"/>
        </w:rPr>
        <w:t xml:space="preserve">Особенности, отражающие потребности российской экономики по детализации природоохранной деятельности, учитываются в группировках </w:t>
      </w:r>
      <w:r w:rsidR="0018564E">
        <w:rPr>
          <w:rFonts w:ascii="Times New Roman" w:eastAsiaTheme="minorHAnsi" w:hAnsi="Times New Roman"/>
          <w:sz w:val="28"/>
          <w:szCs w:val="28"/>
        </w:rPr>
        <w:t xml:space="preserve">фасета В </w:t>
      </w:r>
      <w:r w:rsidRPr="00774804">
        <w:rPr>
          <w:rFonts w:ascii="Times New Roman" w:eastAsiaTheme="minorHAnsi" w:hAnsi="Times New Roman"/>
          <w:sz w:val="28"/>
          <w:szCs w:val="28"/>
        </w:rPr>
        <w:t xml:space="preserve">ОКПДУПР на уровне </w:t>
      </w:r>
      <w:r w:rsidR="00E543EF">
        <w:rPr>
          <w:rFonts w:ascii="Times New Roman" w:eastAsiaTheme="minorHAnsi" w:hAnsi="Times New Roman"/>
          <w:sz w:val="28"/>
          <w:szCs w:val="28"/>
        </w:rPr>
        <w:t>четвертого</w:t>
      </w:r>
      <w:r w:rsidR="00E543EF" w:rsidRPr="00774804">
        <w:rPr>
          <w:rFonts w:ascii="Times New Roman" w:eastAsiaTheme="minorHAnsi" w:hAnsi="Times New Roman"/>
          <w:sz w:val="28"/>
          <w:szCs w:val="28"/>
        </w:rPr>
        <w:t xml:space="preserve"> </w:t>
      </w:r>
      <w:r w:rsidRPr="00774804">
        <w:rPr>
          <w:rFonts w:ascii="Times New Roman" w:eastAsiaTheme="minorHAnsi" w:hAnsi="Times New Roman"/>
          <w:sz w:val="28"/>
          <w:szCs w:val="28"/>
        </w:rPr>
        <w:t>знака. При наличии дополнительных, по сравнению с</w:t>
      </w:r>
      <w:r w:rsidR="0018564E">
        <w:rPr>
          <w:rFonts w:ascii="Times New Roman" w:eastAsiaTheme="minorHAnsi" w:hAnsi="Times New Roman"/>
          <w:sz w:val="28"/>
          <w:szCs w:val="28"/>
        </w:rPr>
        <w:t xml:space="preserve"> </w:t>
      </w:r>
      <w:r w:rsidR="00725D36" w:rsidRPr="00362FDF">
        <w:rPr>
          <w:rFonts w:ascii="Times New Roman" w:hAnsi="Times New Roman"/>
          <w:bCs/>
          <w:sz w:val="28"/>
          <w:szCs w:val="28"/>
        </w:rPr>
        <w:t>Центральной осно</w:t>
      </w:r>
      <w:r w:rsidR="00725D36">
        <w:rPr>
          <w:rFonts w:ascii="Times New Roman" w:hAnsi="Times New Roman"/>
          <w:bCs/>
          <w:sz w:val="28"/>
          <w:szCs w:val="28"/>
        </w:rPr>
        <w:t>вой</w:t>
      </w:r>
      <w:r w:rsidR="00725D36" w:rsidRPr="00362FDF">
        <w:rPr>
          <w:rFonts w:ascii="Times New Roman" w:hAnsi="Times New Roman"/>
          <w:bCs/>
          <w:sz w:val="28"/>
          <w:szCs w:val="28"/>
        </w:rPr>
        <w:t xml:space="preserve"> Системы природно-экономического учета (2012)</w:t>
      </w:r>
      <w:r w:rsidR="00725D36">
        <w:rPr>
          <w:rFonts w:ascii="Times New Roman" w:hAnsi="Times New Roman"/>
          <w:bCs/>
          <w:sz w:val="28"/>
          <w:szCs w:val="28"/>
        </w:rPr>
        <w:t xml:space="preserve"> и </w:t>
      </w:r>
      <w:proofErr w:type="spellStart"/>
      <w:r w:rsidR="0018564E">
        <w:rPr>
          <w:rFonts w:ascii="Times New Roman" w:hAnsi="Times New Roman"/>
          <w:bCs/>
          <w:sz w:val="28"/>
          <w:szCs w:val="28"/>
          <w:lang w:val="en-US"/>
        </w:rPr>
        <w:t>CReMA</w:t>
      </w:r>
      <w:proofErr w:type="spellEnd"/>
      <w:r w:rsidR="0018564E" w:rsidRPr="00372AE1">
        <w:rPr>
          <w:rFonts w:ascii="Times New Roman" w:hAnsi="Times New Roman"/>
          <w:bCs/>
          <w:sz w:val="28"/>
          <w:szCs w:val="28"/>
        </w:rPr>
        <w:t xml:space="preserve"> 2008</w:t>
      </w:r>
      <w:r w:rsidRPr="00774804">
        <w:rPr>
          <w:rFonts w:ascii="Times New Roman" w:eastAsiaTheme="minorHAnsi" w:hAnsi="Times New Roman"/>
          <w:sz w:val="28"/>
          <w:szCs w:val="28"/>
        </w:rPr>
        <w:t xml:space="preserve">, уровней деления точка ставится также между третьим </w:t>
      </w:r>
      <w:r>
        <w:rPr>
          <w:rFonts w:ascii="Times New Roman" w:eastAsiaTheme="minorHAnsi" w:hAnsi="Times New Roman"/>
          <w:sz w:val="28"/>
          <w:szCs w:val="28"/>
        </w:rPr>
        <w:t xml:space="preserve">и четвертым </w:t>
      </w:r>
      <w:r w:rsidRPr="00774804">
        <w:rPr>
          <w:rFonts w:ascii="Times New Roman" w:eastAsiaTheme="minorHAnsi" w:hAnsi="Times New Roman"/>
          <w:sz w:val="28"/>
          <w:szCs w:val="28"/>
        </w:rPr>
        <w:t>знаками кода.</w:t>
      </w:r>
    </w:p>
    <w:p w:rsidR="00C836E0" w:rsidRPr="006B1168" w:rsidRDefault="00C836E0" w:rsidP="00C836E0">
      <w:pPr>
        <w:autoSpaceDE w:val="0"/>
        <w:autoSpaceDN w:val="0"/>
        <w:adjustRightInd w:val="0"/>
        <w:spacing w:after="0" w:line="360" w:lineRule="auto"/>
        <w:ind w:firstLine="540"/>
        <w:jc w:val="both"/>
        <w:rPr>
          <w:rFonts w:ascii="Times New Roman" w:eastAsiaTheme="minorHAnsi" w:hAnsi="Times New Roman"/>
          <w:sz w:val="28"/>
          <w:szCs w:val="28"/>
        </w:rPr>
      </w:pPr>
      <w:r w:rsidRPr="006B1168">
        <w:rPr>
          <w:rFonts w:ascii="Times New Roman" w:eastAsiaTheme="minorHAnsi" w:hAnsi="Times New Roman"/>
          <w:sz w:val="28"/>
          <w:szCs w:val="28"/>
        </w:rPr>
        <w:t>Код группировок видов деятельности состоит из четырех цифровых десятичных знака, его структура может быть представлена в следующем виде.</w:t>
      </w:r>
    </w:p>
    <w:p w:rsidR="00C836E0" w:rsidRPr="006B1168" w:rsidRDefault="00C836E0" w:rsidP="00C836E0">
      <w:pPr>
        <w:autoSpaceDE w:val="0"/>
        <w:autoSpaceDN w:val="0"/>
        <w:adjustRightInd w:val="0"/>
        <w:spacing w:after="0" w:line="360" w:lineRule="auto"/>
        <w:ind w:firstLine="540"/>
        <w:jc w:val="both"/>
        <w:rPr>
          <w:rFonts w:ascii="Times New Roman" w:eastAsiaTheme="minorHAnsi" w:hAnsi="Times New Roman"/>
          <w:sz w:val="28"/>
          <w:szCs w:val="28"/>
        </w:rPr>
      </w:pPr>
    </w:p>
    <w:tbl>
      <w:tblPr>
        <w:tblW w:w="0" w:type="auto"/>
        <w:tblLook w:val="0000"/>
      </w:tblPr>
      <w:tblGrid>
        <w:gridCol w:w="2291"/>
        <w:gridCol w:w="2281"/>
      </w:tblGrid>
      <w:tr w:rsidR="00C836E0" w:rsidRPr="006B1168" w:rsidTr="00604764">
        <w:trPr>
          <w:trHeight w:val="254"/>
        </w:trPr>
        <w:tc>
          <w:tcPr>
            <w:tcW w:w="2291" w:type="dxa"/>
          </w:tcPr>
          <w:p w:rsidR="00C836E0" w:rsidRPr="006B1168" w:rsidRDefault="00C836E0" w:rsidP="003A3B36">
            <w:pPr>
              <w:autoSpaceDE w:val="0"/>
              <w:autoSpaceDN w:val="0"/>
              <w:adjustRightInd w:val="0"/>
              <w:spacing w:after="0" w:line="360" w:lineRule="auto"/>
              <w:ind w:firstLine="540"/>
              <w:jc w:val="both"/>
              <w:rPr>
                <w:rFonts w:ascii="Times New Roman" w:hAnsi="Times New Roman"/>
                <w:bCs/>
                <w:sz w:val="28"/>
                <w:szCs w:val="28"/>
              </w:rPr>
            </w:pPr>
            <w:r w:rsidRPr="006B1168">
              <w:rPr>
                <w:rFonts w:ascii="Times New Roman" w:hAnsi="Times New Roman"/>
                <w:bCs/>
                <w:sz w:val="28"/>
                <w:szCs w:val="28"/>
              </w:rPr>
              <w:t>Х</w:t>
            </w:r>
            <w:proofErr w:type="gramStart"/>
            <w:r w:rsidRPr="006B1168">
              <w:rPr>
                <w:rFonts w:ascii="Times New Roman" w:hAnsi="Times New Roman"/>
                <w:bCs/>
                <w:sz w:val="28"/>
                <w:szCs w:val="28"/>
              </w:rPr>
              <w:t>X</w:t>
            </w:r>
            <w:proofErr w:type="gramEnd"/>
            <w:r w:rsidRPr="006B1168">
              <w:rPr>
                <w:rFonts w:ascii="Times New Roman" w:hAnsi="Times New Roman"/>
                <w:bCs/>
                <w:sz w:val="28"/>
                <w:szCs w:val="28"/>
              </w:rPr>
              <w:t>.</w:t>
            </w:r>
          </w:p>
        </w:tc>
        <w:tc>
          <w:tcPr>
            <w:tcW w:w="2281" w:type="dxa"/>
          </w:tcPr>
          <w:p w:rsidR="00C836E0" w:rsidRPr="006B1168" w:rsidRDefault="00C836E0" w:rsidP="003A3B36">
            <w:pPr>
              <w:autoSpaceDE w:val="0"/>
              <w:autoSpaceDN w:val="0"/>
              <w:adjustRightInd w:val="0"/>
              <w:spacing w:after="0" w:line="360" w:lineRule="auto"/>
              <w:ind w:firstLine="540"/>
              <w:jc w:val="both"/>
              <w:rPr>
                <w:rFonts w:ascii="Times New Roman" w:hAnsi="Times New Roman"/>
                <w:bCs/>
                <w:sz w:val="28"/>
                <w:szCs w:val="28"/>
              </w:rPr>
            </w:pPr>
            <w:r w:rsidRPr="006B1168">
              <w:rPr>
                <w:rFonts w:ascii="Times New Roman" w:hAnsi="Times New Roman"/>
                <w:bCs/>
                <w:sz w:val="28"/>
                <w:szCs w:val="28"/>
              </w:rPr>
              <w:t>класс;</w:t>
            </w:r>
          </w:p>
        </w:tc>
      </w:tr>
      <w:tr w:rsidR="00C836E0" w:rsidRPr="006B1168" w:rsidTr="00604764">
        <w:trPr>
          <w:trHeight w:val="248"/>
        </w:trPr>
        <w:tc>
          <w:tcPr>
            <w:tcW w:w="2291" w:type="dxa"/>
          </w:tcPr>
          <w:p w:rsidR="00C836E0" w:rsidRPr="006B1168" w:rsidRDefault="00C836E0" w:rsidP="003A3B36">
            <w:pPr>
              <w:autoSpaceDE w:val="0"/>
              <w:autoSpaceDN w:val="0"/>
              <w:adjustRightInd w:val="0"/>
              <w:spacing w:after="0" w:line="360" w:lineRule="auto"/>
              <w:ind w:firstLine="540"/>
              <w:jc w:val="both"/>
              <w:rPr>
                <w:rFonts w:ascii="Times New Roman" w:hAnsi="Times New Roman"/>
                <w:bCs/>
                <w:sz w:val="28"/>
                <w:szCs w:val="28"/>
              </w:rPr>
            </w:pPr>
            <w:r w:rsidRPr="006B1168">
              <w:rPr>
                <w:rFonts w:ascii="Times New Roman" w:hAnsi="Times New Roman"/>
                <w:bCs/>
                <w:sz w:val="28"/>
                <w:szCs w:val="28"/>
              </w:rPr>
              <w:t>ХХ</w:t>
            </w:r>
            <w:proofErr w:type="gramStart"/>
            <w:r w:rsidRPr="006B1168">
              <w:rPr>
                <w:rFonts w:ascii="Times New Roman" w:hAnsi="Times New Roman"/>
                <w:bCs/>
                <w:sz w:val="28"/>
                <w:szCs w:val="28"/>
              </w:rPr>
              <w:t>.Х</w:t>
            </w:r>
            <w:proofErr w:type="gramEnd"/>
          </w:p>
        </w:tc>
        <w:tc>
          <w:tcPr>
            <w:tcW w:w="2281" w:type="dxa"/>
          </w:tcPr>
          <w:p w:rsidR="00C836E0" w:rsidRPr="006B1168" w:rsidRDefault="00C836E0" w:rsidP="003A3B36">
            <w:pPr>
              <w:autoSpaceDE w:val="0"/>
              <w:autoSpaceDN w:val="0"/>
              <w:adjustRightInd w:val="0"/>
              <w:spacing w:after="0" w:line="360" w:lineRule="auto"/>
              <w:ind w:firstLine="540"/>
              <w:jc w:val="both"/>
              <w:rPr>
                <w:rFonts w:ascii="Times New Roman" w:hAnsi="Times New Roman"/>
                <w:bCs/>
                <w:sz w:val="28"/>
                <w:szCs w:val="28"/>
              </w:rPr>
            </w:pPr>
            <w:r w:rsidRPr="006B1168">
              <w:rPr>
                <w:rFonts w:ascii="Times New Roman" w:hAnsi="Times New Roman"/>
                <w:bCs/>
                <w:sz w:val="28"/>
                <w:szCs w:val="28"/>
              </w:rPr>
              <w:t>подкласс;</w:t>
            </w:r>
          </w:p>
        </w:tc>
      </w:tr>
      <w:tr w:rsidR="00C836E0" w:rsidRPr="006B1168" w:rsidTr="00604764">
        <w:trPr>
          <w:trHeight w:val="503"/>
        </w:trPr>
        <w:tc>
          <w:tcPr>
            <w:tcW w:w="2291" w:type="dxa"/>
          </w:tcPr>
          <w:p w:rsidR="00C836E0" w:rsidRPr="006B1168" w:rsidRDefault="00C836E0" w:rsidP="003A3B36">
            <w:pPr>
              <w:autoSpaceDE w:val="0"/>
              <w:autoSpaceDN w:val="0"/>
              <w:adjustRightInd w:val="0"/>
              <w:spacing w:after="0" w:line="360" w:lineRule="auto"/>
              <w:ind w:firstLine="540"/>
              <w:jc w:val="both"/>
              <w:rPr>
                <w:rFonts w:ascii="Times New Roman" w:hAnsi="Times New Roman"/>
                <w:bCs/>
                <w:sz w:val="28"/>
                <w:szCs w:val="28"/>
              </w:rPr>
            </w:pPr>
            <w:r w:rsidRPr="006B1168">
              <w:rPr>
                <w:rFonts w:ascii="Times New Roman" w:hAnsi="Times New Roman"/>
                <w:bCs/>
                <w:sz w:val="28"/>
                <w:szCs w:val="28"/>
              </w:rPr>
              <w:t>ХХ.Х.Х</w:t>
            </w:r>
          </w:p>
          <w:p w:rsidR="00C836E0" w:rsidRPr="006B1168" w:rsidRDefault="00C836E0" w:rsidP="00604764">
            <w:pPr>
              <w:autoSpaceDE w:val="0"/>
              <w:autoSpaceDN w:val="0"/>
              <w:adjustRightInd w:val="0"/>
              <w:spacing w:after="0" w:line="360" w:lineRule="auto"/>
              <w:ind w:firstLine="540"/>
              <w:jc w:val="both"/>
              <w:rPr>
                <w:rFonts w:ascii="Times New Roman" w:hAnsi="Times New Roman"/>
                <w:bCs/>
                <w:sz w:val="28"/>
                <w:szCs w:val="28"/>
              </w:rPr>
            </w:pPr>
          </w:p>
        </w:tc>
        <w:tc>
          <w:tcPr>
            <w:tcW w:w="2281" w:type="dxa"/>
          </w:tcPr>
          <w:p w:rsidR="00C836E0" w:rsidRPr="006B1168" w:rsidRDefault="00604764" w:rsidP="00604764">
            <w:pPr>
              <w:autoSpaceDE w:val="0"/>
              <w:autoSpaceDN w:val="0"/>
              <w:adjustRightInd w:val="0"/>
              <w:spacing w:after="0" w:line="360" w:lineRule="auto"/>
              <w:ind w:firstLine="540"/>
              <w:jc w:val="both"/>
              <w:rPr>
                <w:rFonts w:ascii="Times New Roman" w:hAnsi="Times New Roman"/>
                <w:bCs/>
                <w:sz w:val="28"/>
                <w:szCs w:val="28"/>
              </w:rPr>
            </w:pPr>
            <w:r w:rsidRPr="006B1168">
              <w:rPr>
                <w:rFonts w:ascii="Times New Roman" w:hAnsi="Times New Roman"/>
                <w:bCs/>
                <w:sz w:val="28"/>
                <w:szCs w:val="28"/>
              </w:rPr>
              <w:t>г</w:t>
            </w:r>
            <w:r w:rsidR="00C836E0" w:rsidRPr="006B1168">
              <w:rPr>
                <w:rFonts w:ascii="Times New Roman" w:hAnsi="Times New Roman"/>
                <w:bCs/>
                <w:sz w:val="28"/>
                <w:szCs w:val="28"/>
              </w:rPr>
              <w:t>руппа</w:t>
            </w:r>
            <w:r w:rsidRPr="006B1168">
              <w:rPr>
                <w:rFonts w:ascii="Times New Roman" w:hAnsi="Times New Roman"/>
                <w:bCs/>
                <w:sz w:val="28"/>
                <w:szCs w:val="28"/>
              </w:rPr>
              <w:t>.</w:t>
            </w:r>
          </w:p>
        </w:tc>
      </w:tr>
    </w:tbl>
    <w:p w:rsidR="00604764" w:rsidRPr="006B1168" w:rsidRDefault="00604764" w:rsidP="00604764">
      <w:pPr>
        <w:spacing w:after="0" w:line="360" w:lineRule="auto"/>
        <w:ind w:firstLine="709"/>
        <w:jc w:val="both"/>
        <w:rPr>
          <w:rFonts w:ascii="Times New Roman" w:hAnsi="Times New Roman"/>
          <w:sz w:val="28"/>
          <w:szCs w:val="28"/>
        </w:rPr>
      </w:pPr>
      <w:r w:rsidRPr="006B1168">
        <w:rPr>
          <w:rFonts w:ascii="Times New Roman" w:hAnsi="Times New Roman"/>
          <w:sz w:val="28"/>
          <w:szCs w:val="28"/>
        </w:rPr>
        <w:t>Ниже приведен фрагмент записи позиций О</w:t>
      </w:r>
      <w:r w:rsidRPr="006B1168">
        <w:rPr>
          <w:rFonts w:ascii="Times New Roman" w:hAnsi="Times New Roman"/>
          <w:bCs/>
          <w:sz w:val="28"/>
          <w:szCs w:val="28"/>
        </w:rPr>
        <w:t>КПДУПР</w:t>
      </w:r>
      <w:r w:rsidRPr="006B1168">
        <w:rPr>
          <w:rFonts w:ascii="Times New Roman" w:hAnsi="Times New Roman"/>
          <w:sz w:val="28"/>
          <w:szCs w:val="28"/>
        </w:rPr>
        <w:t xml:space="preserve"> в разделе В для класса 11, подкласса 11.1, группы 11.1.1: </w:t>
      </w:r>
    </w:p>
    <w:tbl>
      <w:tblPr>
        <w:tblW w:w="9606" w:type="dxa"/>
        <w:shd w:val="clear" w:color="auto" w:fill="FFFFFF"/>
        <w:tblLook w:val="04A0"/>
      </w:tblPr>
      <w:tblGrid>
        <w:gridCol w:w="1712"/>
        <w:gridCol w:w="7894"/>
      </w:tblGrid>
      <w:tr w:rsidR="00604764" w:rsidRPr="006B1168" w:rsidTr="00787E8A">
        <w:tc>
          <w:tcPr>
            <w:tcW w:w="1712" w:type="dxa"/>
            <w:shd w:val="clear" w:color="auto" w:fill="FFFFFF"/>
          </w:tcPr>
          <w:p w:rsidR="00604764" w:rsidRPr="006B1168" w:rsidRDefault="00604764" w:rsidP="003A3B36">
            <w:pPr>
              <w:spacing w:before="120" w:after="120" w:line="240" w:lineRule="auto"/>
              <w:jc w:val="both"/>
              <w:rPr>
                <w:rFonts w:ascii="Times New Roman" w:hAnsi="Times New Roman"/>
                <w:b/>
                <w:sz w:val="32"/>
                <w:szCs w:val="32"/>
              </w:rPr>
            </w:pPr>
            <w:r w:rsidRPr="006B1168">
              <w:rPr>
                <w:rFonts w:ascii="Times New Roman" w:hAnsi="Times New Roman"/>
                <w:b/>
                <w:sz w:val="32"/>
                <w:szCs w:val="32"/>
              </w:rPr>
              <w:t>11</w:t>
            </w:r>
          </w:p>
        </w:tc>
        <w:tc>
          <w:tcPr>
            <w:tcW w:w="7894" w:type="dxa"/>
            <w:shd w:val="clear" w:color="auto" w:fill="FFFFFF"/>
          </w:tcPr>
          <w:p w:rsidR="00604764" w:rsidRPr="006B1168" w:rsidRDefault="00604764" w:rsidP="003A3B36">
            <w:pPr>
              <w:spacing w:before="120" w:after="120" w:line="240" w:lineRule="auto"/>
              <w:jc w:val="both"/>
              <w:rPr>
                <w:rFonts w:ascii="Times New Roman" w:hAnsi="Times New Roman"/>
                <w:b/>
                <w:sz w:val="32"/>
                <w:szCs w:val="32"/>
              </w:rPr>
            </w:pPr>
            <w:r w:rsidRPr="006B1168">
              <w:rPr>
                <w:rFonts w:ascii="Times New Roman" w:hAnsi="Times New Roman"/>
                <w:b/>
                <w:sz w:val="32"/>
                <w:szCs w:val="32"/>
              </w:rPr>
              <w:t>Управление ресурсами древесины (лесными ресурсами)</w:t>
            </w:r>
          </w:p>
        </w:tc>
      </w:tr>
      <w:tr w:rsidR="00604764" w:rsidRPr="006B1168" w:rsidTr="00787E8A">
        <w:tc>
          <w:tcPr>
            <w:tcW w:w="1712" w:type="dxa"/>
            <w:shd w:val="clear" w:color="auto" w:fill="FFFFFF"/>
          </w:tcPr>
          <w:p w:rsidR="00604764" w:rsidRPr="00DB627D" w:rsidRDefault="00604764" w:rsidP="003A3B36">
            <w:pPr>
              <w:spacing w:before="120" w:after="120" w:line="240" w:lineRule="auto"/>
              <w:jc w:val="both"/>
              <w:rPr>
                <w:rFonts w:ascii="Times New Roman" w:hAnsi="Times New Roman"/>
                <w:bCs/>
                <w:color w:val="000000"/>
                <w:sz w:val="28"/>
                <w:szCs w:val="28"/>
              </w:rPr>
            </w:pPr>
            <w:r w:rsidRPr="00DB627D">
              <w:rPr>
                <w:rFonts w:ascii="Times New Roman" w:hAnsi="Times New Roman"/>
                <w:bCs/>
                <w:color w:val="000000"/>
                <w:sz w:val="28"/>
                <w:szCs w:val="28"/>
              </w:rPr>
              <w:t>11.1</w:t>
            </w:r>
          </w:p>
        </w:tc>
        <w:tc>
          <w:tcPr>
            <w:tcW w:w="7894" w:type="dxa"/>
            <w:shd w:val="clear" w:color="auto" w:fill="FFFFFF"/>
          </w:tcPr>
          <w:p w:rsidR="00604764" w:rsidRPr="00DB627D" w:rsidRDefault="00604764" w:rsidP="003A3B36">
            <w:pPr>
              <w:spacing w:before="120" w:after="120" w:line="240" w:lineRule="auto"/>
              <w:jc w:val="both"/>
              <w:rPr>
                <w:rFonts w:ascii="Times New Roman" w:hAnsi="Times New Roman"/>
                <w:bCs/>
                <w:color w:val="000000"/>
                <w:sz w:val="28"/>
                <w:szCs w:val="28"/>
              </w:rPr>
            </w:pPr>
            <w:r w:rsidRPr="00DB627D">
              <w:rPr>
                <w:rFonts w:ascii="Times New Roman" w:hAnsi="Times New Roman"/>
                <w:bCs/>
                <w:color w:val="000000"/>
                <w:sz w:val="28"/>
                <w:szCs w:val="28"/>
              </w:rPr>
              <w:t xml:space="preserve">Сокращение объема потребления ресурсов древесины </w:t>
            </w:r>
          </w:p>
          <w:p w:rsidR="000B619B" w:rsidRDefault="000B619B" w:rsidP="003A3B36">
            <w:pPr>
              <w:spacing w:before="120" w:after="120" w:line="240" w:lineRule="auto"/>
              <w:jc w:val="both"/>
              <w:rPr>
                <w:rFonts w:ascii="Times New Roman" w:hAnsi="Times New Roman"/>
                <w:b/>
                <w:bCs/>
                <w:color w:val="000000"/>
                <w:sz w:val="28"/>
                <w:szCs w:val="28"/>
              </w:rPr>
            </w:pPr>
          </w:p>
          <w:p w:rsidR="000B619B" w:rsidRPr="006B1168" w:rsidRDefault="000B619B" w:rsidP="003A3B36">
            <w:pPr>
              <w:spacing w:before="120" w:after="120" w:line="240" w:lineRule="auto"/>
              <w:jc w:val="both"/>
              <w:rPr>
                <w:rFonts w:ascii="Times New Roman" w:hAnsi="Times New Roman"/>
                <w:b/>
                <w:bCs/>
                <w:color w:val="000000"/>
                <w:sz w:val="28"/>
                <w:szCs w:val="28"/>
              </w:rPr>
            </w:pPr>
            <w:r>
              <w:rPr>
                <w:rFonts w:ascii="Times New Roman" w:hAnsi="Times New Roman"/>
                <w:i/>
                <w:iCs/>
                <w:sz w:val="28"/>
                <w:szCs w:val="28"/>
              </w:rPr>
              <w:t>Этот под</w:t>
            </w:r>
            <w:r w:rsidRPr="00D97904">
              <w:rPr>
                <w:rFonts w:ascii="Times New Roman" w:hAnsi="Times New Roman"/>
                <w:i/>
                <w:iCs/>
                <w:sz w:val="28"/>
                <w:szCs w:val="28"/>
              </w:rPr>
              <w:t>кла</w:t>
            </w:r>
            <w:proofErr w:type="gramStart"/>
            <w:r w:rsidRPr="00D97904">
              <w:rPr>
                <w:rFonts w:ascii="Times New Roman" w:hAnsi="Times New Roman"/>
                <w:i/>
                <w:iCs/>
                <w:sz w:val="28"/>
                <w:szCs w:val="28"/>
              </w:rPr>
              <w:t>сс</w:t>
            </w:r>
            <w:r w:rsidRPr="004C5CC5">
              <w:rPr>
                <w:rFonts w:ascii="Times New Roman" w:hAnsi="Times New Roman"/>
                <w:i/>
                <w:iCs/>
                <w:sz w:val="28"/>
                <w:szCs w:val="28"/>
              </w:rPr>
              <w:t xml:space="preserve"> </w:t>
            </w:r>
            <w:r w:rsidRPr="00F72A1C">
              <w:rPr>
                <w:rFonts w:ascii="Times New Roman" w:hAnsi="Times New Roman"/>
                <w:i/>
                <w:iCs/>
                <w:color w:val="000000"/>
                <w:sz w:val="28"/>
                <w:szCs w:val="28"/>
                <w:u w:val="single"/>
              </w:rPr>
              <w:t>вкл</w:t>
            </w:r>
            <w:proofErr w:type="gramEnd"/>
            <w:r w:rsidRPr="00F72A1C">
              <w:rPr>
                <w:rFonts w:ascii="Times New Roman" w:hAnsi="Times New Roman"/>
                <w:i/>
                <w:iCs/>
                <w:color w:val="000000"/>
                <w:sz w:val="28"/>
                <w:szCs w:val="28"/>
                <w:u w:val="single"/>
              </w:rPr>
              <w:t>ючает</w:t>
            </w:r>
            <w:r w:rsidRPr="00341872">
              <w:rPr>
                <w:rFonts w:ascii="Times New Roman" w:hAnsi="Times New Roman"/>
                <w:i/>
                <w:iCs/>
                <w:color w:val="000000"/>
                <w:sz w:val="28"/>
                <w:szCs w:val="28"/>
              </w:rPr>
              <w:t xml:space="preserve"> </w:t>
            </w:r>
            <w:r w:rsidRPr="003A01DC">
              <w:rPr>
                <w:rFonts w:ascii="Times New Roman" w:hAnsi="Times New Roman"/>
                <w:i/>
                <w:iCs/>
                <w:color w:val="000000"/>
                <w:sz w:val="28"/>
                <w:szCs w:val="28"/>
              </w:rPr>
              <w:t>деятельность по совершенствованию</w:t>
            </w:r>
            <w:r w:rsidRPr="003A01DC">
              <w:rPr>
                <w:rFonts w:ascii="Times New Roman" w:hAnsi="Times New Roman"/>
                <w:i/>
                <w:iCs/>
                <w:sz w:val="28"/>
                <w:szCs w:val="28"/>
              </w:rPr>
              <w:t xml:space="preserve"> производственных процессов, целью которых является сокращение потребления ле</w:t>
            </w:r>
            <w:r w:rsidRPr="00D9560F">
              <w:rPr>
                <w:rFonts w:ascii="Times New Roman" w:hAnsi="Times New Roman"/>
                <w:i/>
                <w:iCs/>
                <w:sz w:val="28"/>
                <w:szCs w:val="28"/>
              </w:rPr>
              <w:t>сны</w:t>
            </w:r>
            <w:r>
              <w:rPr>
                <w:rFonts w:ascii="Times New Roman" w:hAnsi="Times New Roman"/>
                <w:i/>
                <w:iCs/>
                <w:sz w:val="28"/>
                <w:szCs w:val="28"/>
              </w:rPr>
              <w:t>х</w:t>
            </w:r>
            <w:r w:rsidRPr="003A01DC">
              <w:rPr>
                <w:rFonts w:ascii="Times New Roman" w:hAnsi="Times New Roman"/>
                <w:i/>
                <w:iCs/>
                <w:sz w:val="28"/>
                <w:szCs w:val="28"/>
              </w:rPr>
              <w:t xml:space="preserve"> ресурс</w:t>
            </w:r>
            <w:r>
              <w:rPr>
                <w:rFonts w:ascii="Times New Roman" w:hAnsi="Times New Roman"/>
                <w:i/>
                <w:iCs/>
                <w:sz w:val="28"/>
                <w:szCs w:val="28"/>
              </w:rPr>
              <w:t>ов</w:t>
            </w:r>
            <w:r w:rsidRPr="003A01DC">
              <w:rPr>
                <w:rFonts w:ascii="Times New Roman" w:hAnsi="Times New Roman"/>
                <w:i/>
                <w:iCs/>
                <w:sz w:val="28"/>
                <w:szCs w:val="28"/>
              </w:rPr>
              <w:t>.</w:t>
            </w:r>
          </w:p>
        </w:tc>
      </w:tr>
      <w:tr w:rsidR="00604764" w:rsidRPr="00622624" w:rsidTr="00787E8A">
        <w:tc>
          <w:tcPr>
            <w:tcW w:w="1712" w:type="dxa"/>
            <w:shd w:val="clear" w:color="auto" w:fill="FFFFFF"/>
          </w:tcPr>
          <w:p w:rsidR="00604764" w:rsidRPr="00DB627D" w:rsidRDefault="00604764" w:rsidP="003A3B36">
            <w:pPr>
              <w:spacing w:before="120" w:after="120" w:line="240" w:lineRule="auto"/>
              <w:jc w:val="both"/>
              <w:rPr>
                <w:bCs/>
                <w:color w:val="000000"/>
                <w:sz w:val="28"/>
                <w:szCs w:val="28"/>
              </w:rPr>
            </w:pPr>
            <w:r w:rsidRPr="00DB627D">
              <w:rPr>
                <w:rFonts w:ascii="Times New Roman" w:hAnsi="Times New Roman"/>
                <w:bCs/>
                <w:color w:val="000000"/>
                <w:sz w:val="28"/>
                <w:szCs w:val="28"/>
              </w:rPr>
              <w:t>11.1.1</w:t>
            </w:r>
          </w:p>
        </w:tc>
        <w:tc>
          <w:tcPr>
            <w:tcW w:w="7894" w:type="dxa"/>
            <w:shd w:val="clear" w:color="auto" w:fill="FFFFFF"/>
          </w:tcPr>
          <w:p w:rsidR="00604764" w:rsidRPr="00DB627D" w:rsidRDefault="00604764" w:rsidP="003A3B36">
            <w:pPr>
              <w:spacing w:before="120" w:after="120" w:line="240" w:lineRule="auto"/>
              <w:jc w:val="both"/>
              <w:rPr>
                <w:bCs/>
                <w:color w:val="000000"/>
                <w:sz w:val="28"/>
                <w:szCs w:val="28"/>
              </w:rPr>
            </w:pPr>
            <w:r w:rsidRPr="00DB627D">
              <w:rPr>
                <w:rFonts w:ascii="Times New Roman" w:hAnsi="Times New Roman"/>
                <w:bCs/>
                <w:color w:val="000000"/>
                <w:sz w:val="28"/>
                <w:szCs w:val="28"/>
              </w:rPr>
              <w:t>Повышение эффективности использования лесных ресурсов в лесозаготовительной отрасли посредством изменения производственного процесса</w:t>
            </w:r>
          </w:p>
        </w:tc>
      </w:tr>
    </w:tbl>
    <w:p w:rsidR="00604764" w:rsidRDefault="00604764" w:rsidP="00D11EA2">
      <w:pPr>
        <w:autoSpaceDE w:val="0"/>
        <w:autoSpaceDN w:val="0"/>
        <w:adjustRightInd w:val="0"/>
        <w:spacing w:after="0" w:line="360" w:lineRule="auto"/>
        <w:ind w:firstLine="540"/>
        <w:jc w:val="both"/>
        <w:rPr>
          <w:rFonts w:ascii="Times New Roman" w:hAnsi="Times New Roman"/>
          <w:bCs/>
          <w:sz w:val="28"/>
          <w:szCs w:val="28"/>
        </w:rPr>
      </w:pPr>
    </w:p>
    <w:p w:rsidR="00604764" w:rsidRDefault="00604764" w:rsidP="00604764">
      <w:pPr>
        <w:autoSpaceDE w:val="0"/>
        <w:autoSpaceDN w:val="0"/>
        <w:adjustRightInd w:val="0"/>
        <w:spacing w:after="0" w:line="360" w:lineRule="auto"/>
        <w:ind w:firstLine="540"/>
        <w:jc w:val="both"/>
        <w:rPr>
          <w:rFonts w:ascii="Times New Roman" w:hAnsi="Times New Roman"/>
          <w:bCs/>
          <w:sz w:val="28"/>
          <w:szCs w:val="28"/>
        </w:rPr>
      </w:pPr>
      <w:r w:rsidRPr="003768B7">
        <w:rPr>
          <w:rFonts w:ascii="Times New Roman" w:hAnsi="Times New Roman"/>
          <w:bCs/>
          <w:sz w:val="28"/>
          <w:szCs w:val="28"/>
        </w:rPr>
        <w:lastRenderedPageBreak/>
        <w:t xml:space="preserve">В </w:t>
      </w:r>
      <w:proofErr w:type="gramStart"/>
      <w:r>
        <w:rPr>
          <w:rFonts w:ascii="Times New Roman" w:hAnsi="Times New Roman"/>
          <w:bCs/>
          <w:sz w:val="28"/>
          <w:szCs w:val="28"/>
        </w:rPr>
        <w:t>фасете</w:t>
      </w:r>
      <w:proofErr w:type="gramEnd"/>
      <w:r>
        <w:rPr>
          <w:rFonts w:ascii="Times New Roman" w:hAnsi="Times New Roman"/>
          <w:bCs/>
          <w:sz w:val="28"/>
          <w:szCs w:val="28"/>
        </w:rPr>
        <w:t xml:space="preserve"> В </w:t>
      </w:r>
      <w:r w:rsidRPr="00710D02">
        <w:rPr>
          <w:rFonts w:ascii="Times New Roman" w:hAnsi="Times New Roman"/>
          <w:bCs/>
          <w:sz w:val="28"/>
          <w:szCs w:val="28"/>
        </w:rPr>
        <w:t>О</w:t>
      </w:r>
      <w:r w:rsidRPr="003C046E">
        <w:rPr>
          <w:rFonts w:ascii="Times New Roman" w:hAnsi="Times New Roman"/>
          <w:bCs/>
          <w:sz w:val="28"/>
          <w:szCs w:val="28"/>
        </w:rPr>
        <w:t>КПДУПР</w:t>
      </w:r>
      <w:r>
        <w:rPr>
          <w:rFonts w:ascii="Times New Roman" w:hAnsi="Times New Roman"/>
          <w:bCs/>
          <w:sz w:val="28"/>
          <w:szCs w:val="28"/>
        </w:rPr>
        <w:t xml:space="preserve"> все множество о</w:t>
      </w:r>
      <w:r w:rsidRPr="00223486">
        <w:rPr>
          <w:rFonts w:ascii="Times New Roman" w:hAnsi="Times New Roman"/>
          <w:bCs/>
          <w:sz w:val="28"/>
          <w:szCs w:val="28"/>
        </w:rPr>
        <w:t>бъ</w:t>
      </w:r>
      <w:r>
        <w:rPr>
          <w:rFonts w:ascii="Times New Roman" w:hAnsi="Times New Roman"/>
          <w:bCs/>
          <w:sz w:val="28"/>
          <w:szCs w:val="28"/>
        </w:rPr>
        <w:t xml:space="preserve">ектов классификации делится на семь </w:t>
      </w:r>
      <w:r w:rsidRPr="00223486">
        <w:rPr>
          <w:rFonts w:ascii="Times New Roman" w:hAnsi="Times New Roman"/>
          <w:bCs/>
          <w:sz w:val="28"/>
          <w:szCs w:val="28"/>
        </w:rPr>
        <w:t>классов</w:t>
      </w:r>
      <w:r>
        <w:rPr>
          <w:rFonts w:ascii="Times New Roman" w:hAnsi="Times New Roman"/>
          <w:bCs/>
          <w:sz w:val="28"/>
          <w:szCs w:val="28"/>
        </w:rPr>
        <w:t>:</w:t>
      </w:r>
    </w:p>
    <w:p w:rsidR="00604764" w:rsidRPr="00362FDF" w:rsidRDefault="00604764" w:rsidP="00604764">
      <w:pPr>
        <w:autoSpaceDE w:val="0"/>
        <w:autoSpaceDN w:val="0"/>
        <w:adjustRightInd w:val="0"/>
        <w:spacing w:after="0" w:line="360" w:lineRule="auto"/>
        <w:ind w:firstLine="540"/>
        <w:jc w:val="both"/>
        <w:rPr>
          <w:rFonts w:ascii="Times New Roman" w:hAnsi="Times New Roman"/>
          <w:bCs/>
          <w:sz w:val="28"/>
          <w:szCs w:val="28"/>
        </w:rPr>
      </w:pPr>
      <w:r w:rsidRPr="00362FDF">
        <w:rPr>
          <w:rFonts w:ascii="Times New Roman" w:hAnsi="Times New Roman"/>
          <w:bCs/>
          <w:sz w:val="28"/>
          <w:szCs w:val="28"/>
        </w:rPr>
        <w:t>10 Управление минеральными и энергетическими ресурсами</w:t>
      </w:r>
    </w:p>
    <w:p w:rsidR="00604764" w:rsidRPr="00362FDF" w:rsidRDefault="00604764" w:rsidP="00604764">
      <w:pPr>
        <w:autoSpaceDE w:val="0"/>
        <w:autoSpaceDN w:val="0"/>
        <w:adjustRightInd w:val="0"/>
        <w:spacing w:after="0" w:line="360" w:lineRule="auto"/>
        <w:ind w:firstLine="540"/>
        <w:jc w:val="both"/>
        <w:rPr>
          <w:rFonts w:ascii="Times New Roman" w:hAnsi="Times New Roman"/>
          <w:bCs/>
          <w:sz w:val="28"/>
          <w:szCs w:val="28"/>
        </w:rPr>
      </w:pPr>
      <w:r w:rsidRPr="00362FDF">
        <w:rPr>
          <w:rFonts w:ascii="Times New Roman" w:hAnsi="Times New Roman"/>
          <w:bCs/>
          <w:sz w:val="28"/>
          <w:szCs w:val="28"/>
        </w:rPr>
        <w:t>11 Управление ресурсами древесины</w:t>
      </w:r>
      <w:r>
        <w:rPr>
          <w:rFonts w:ascii="Times New Roman" w:hAnsi="Times New Roman"/>
          <w:bCs/>
          <w:sz w:val="28"/>
          <w:szCs w:val="28"/>
        </w:rPr>
        <w:t xml:space="preserve"> (лесными ресурсами)</w:t>
      </w:r>
    </w:p>
    <w:p w:rsidR="00604764" w:rsidRPr="00362FDF" w:rsidRDefault="00604764" w:rsidP="00604764">
      <w:pPr>
        <w:autoSpaceDE w:val="0"/>
        <w:autoSpaceDN w:val="0"/>
        <w:adjustRightInd w:val="0"/>
        <w:spacing w:after="0" w:line="360" w:lineRule="auto"/>
        <w:ind w:firstLine="540"/>
        <w:jc w:val="both"/>
        <w:rPr>
          <w:rFonts w:ascii="Times New Roman" w:hAnsi="Times New Roman"/>
          <w:bCs/>
          <w:sz w:val="28"/>
          <w:szCs w:val="28"/>
        </w:rPr>
      </w:pPr>
      <w:r w:rsidRPr="00362FDF">
        <w:rPr>
          <w:rFonts w:ascii="Times New Roman" w:hAnsi="Times New Roman"/>
          <w:bCs/>
          <w:sz w:val="28"/>
          <w:szCs w:val="28"/>
        </w:rPr>
        <w:t>12 Управление гидробионтами</w:t>
      </w:r>
      <w:r>
        <w:rPr>
          <w:rFonts w:ascii="Times New Roman" w:hAnsi="Times New Roman"/>
          <w:bCs/>
          <w:sz w:val="28"/>
          <w:szCs w:val="28"/>
        </w:rPr>
        <w:t xml:space="preserve"> (водными биологическими ресурсами)</w:t>
      </w:r>
    </w:p>
    <w:p w:rsidR="00604764" w:rsidRPr="00362FDF" w:rsidRDefault="00604764" w:rsidP="00604764">
      <w:pPr>
        <w:autoSpaceDE w:val="0"/>
        <w:autoSpaceDN w:val="0"/>
        <w:adjustRightInd w:val="0"/>
        <w:spacing w:after="0" w:line="360" w:lineRule="auto"/>
        <w:ind w:firstLine="540"/>
        <w:jc w:val="both"/>
        <w:rPr>
          <w:rFonts w:ascii="Times New Roman" w:hAnsi="Times New Roman"/>
          <w:bCs/>
          <w:sz w:val="28"/>
          <w:szCs w:val="28"/>
        </w:rPr>
      </w:pPr>
      <w:r w:rsidRPr="00362FDF">
        <w:rPr>
          <w:rFonts w:ascii="Times New Roman" w:hAnsi="Times New Roman"/>
          <w:bCs/>
          <w:sz w:val="28"/>
          <w:szCs w:val="28"/>
        </w:rPr>
        <w:t>13 Управление другими биологическими ресурсами (за исключением ресурсов древесины и гидробионтов)</w:t>
      </w:r>
    </w:p>
    <w:p w:rsidR="00604764" w:rsidRPr="00362FDF" w:rsidRDefault="00604764" w:rsidP="00604764">
      <w:pPr>
        <w:autoSpaceDE w:val="0"/>
        <w:autoSpaceDN w:val="0"/>
        <w:adjustRightInd w:val="0"/>
        <w:spacing w:after="0" w:line="360" w:lineRule="auto"/>
        <w:ind w:firstLine="540"/>
        <w:jc w:val="both"/>
        <w:rPr>
          <w:rFonts w:ascii="Times New Roman" w:hAnsi="Times New Roman"/>
          <w:bCs/>
          <w:sz w:val="28"/>
          <w:szCs w:val="28"/>
        </w:rPr>
      </w:pPr>
      <w:r w:rsidRPr="00362FDF">
        <w:rPr>
          <w:rFonts w:ascii="Times New Roman" w:hAnsi="Times New Roman"/>
          <w:bCs/>
          <w:sz w:val="28"/>
          <w:szCs w:val="28"/>
        </w:rPr>
        <w:t>14 Управление водными ресурсами</w:t>
      </w:r>
    </w:p>
    <w:p w:rsidR="00604764" w:rsidRPr="00362FDF" w:rsidRDefault="00604764" w:rsidP="00604764">
      <w:pPr>
        <w:autoSpaceDE w:val="0"/>
        <w:autoSpaceDN w:val="0"/>
        <w:adjustRightInd w:val="0"/>
        <w:spacing w:after="0" w:line="360" w:lineRule="auto"/>
        <w:ind w:firstLine="540"/>
        <w:jc w:val="both"/>
        <w:rPr>
          <w:rFonts w:ascii="Times New Roman" w:hAnsi="Times New Roman"/>
          <w:bCs/>
          <w:sz w:val="28"/>
          <w:szCs w:val="28"/>
        </w:rPr>
      </w:pPr>
      <w:r w:rsidRPr="00362FDF">
        <w:rPr>
          <w:rFonts w:ascii="Times New Roman" w:hAnsi="Times New Roman"/>
          <w:bCs/>
          <w:sz w:val="28"/>
          <w:szCs w:val="28"/>
        </w:rPr>
        <w:t>15 Исследования и разработки в области управления</w:t>
      </w:r>
      <w:r>
        <w:rPr>
          <w:rFonts w:ascii="Times New Roman" w:hAnsi="Times New Roman"/>
          <w:bCs/>
          <w:sz w:val="28"/>
          <w:szCs w:val="28"/>
        </w:rPr>
        <w:t xml:space="preserve"> природными </w:t>
      </w:r>
      <w:r w:rsidRPr="00362FDF">
        <w:rPr>
          <w:rFonts w:ascii="Times New Roman" w:hAnsi="Times New Roman"/>
          <w:bCs/>
          <w:sz w:val="28"/>
          <w:szCs w:val="28"/>
        </w:rPr>
        <w:t>ресурсами</w:t>
      </w:r>
    </w:p>
    <w:p w:rsidR="00604764" w:rsidRDefault="00604764" w:rsidP="00604764">
      <w:pPr>
        <w:autoSpaceDE w:val="0"/>
        <w:autoSpaceDN w:val="0"/>
        <w:adjustRightInd w:val="0"/>
        <w:spacing w:after="0" w:line="360" w:lineRule="auto"/>
        <w:ind w:firstLine="540"/>
        <w:jc w:val="both"/>
        <w:rPr>
          <w:rFonts w:ascii="Times New Roman" w:hAnsi="Times New Roman"/>
          <w:bCs/>
          <w:sz w:val="28"/>
          <w:szCs w:val="28"/>
        </w:rPr>
      </w:pPr>
      <w:r w:rsidRPr="00E71921">
        <w:rPr>
          <w:rFonts w:ascii="Times New Roman" w:hAnsi="Times New Roman"/>
          <w:bCs/>
          <w:sz w:val="28"/>
          <w:szCs w:val="28"/>
        </w:rPr>
        <w:t>16 Другие виды деятельности в области управления природными ресурсами.</w:t>
      </w:r>
    </w:p>
    <w:p w:rsidR="00604764" w:rsidRDefault="00604764" w:rsidP="00D11EA2">
      <w:pPr>
        <w:autoSpaceDE w:val="0"/>
        <w:autoSpaceDN w:val="0"/>
        <w:adjustRightInd w:val="0"/>
        <w:spacing w:after="0" w:line="360" w:lineRule="auto"/>
        <w:ind w:firstLine="540"/>
        <w:jc w:val="both"/>
        <w:rPr>
          <w:rFonts w:ascii="Times New Roman" w:eastAsiaTheme="minorHAnsi" w:hAnsi="Times New Roman"/>
          <w:sz w:val="28"/>
          <w:szCs w:val="28"/>
        </w:rPr>
      </w:pPr>
    </w:p>
    <w:p w:rsidR="00D11EA2" w:rsidRDefault="00D11EA2" w:rsidP="00D11EA2">
      <w:pPr>
        <w:autoSpaceDE w:val="0"/>
        <w:autoSpaceDN w:val="0"/>
        <w:adjustRightInd w:val="0"/>
        <w:spacing w:after="0" w:line="360" w:lineRule="auto"/>
        <w:ind w:firstLine="540"/>
        <w:jc w:val="both"/>
        <w:rPr>
          <w:rFonts w:ascii="Times New Roman" w:hAnsi="Times New Roman"/>
          <w:bCs/>
          <w:sz w:val="28"/>
          <w:szCs w:val="28"/>
        </w:rPr>
      </w:pPr>
      <w:r w:rsidRPr="00BE654B">
        <w:rPr>
          <w:rFonts w:ascii="Times New Roman" w:hAnsi="Times New Roman"/>
          <w:bCs/>
          <w:sz w:val="28"/>
          <w:szCs w:val="28"/>
        </w:rPr>
        <w:t>В качестве классификационных признаков видов природоохранной деятельности в ОКПДУПР используются признаки, характеризующие сферу деятельности, процесс производства (технологию). В качестве дополнительного (в пределах одного и того же процесса производства) может выделяться признак «используемое сырье и материалы».</w:t>
      </w:r>
    </w:p>
    <w:p w:rsidR="00D11EA2" w:rsidRDefault="00D11EA2" w:rsidP="00D11EA2">
      <w:pPr>
        <w:autoSpaceDE w:val="0"/>
        <w:autoSpaceDN w:val="0"/>
        <w:adjustRightInd w:val="0"/>
        <w:spacing w:after="0" w:line="360" w:lineRule="auto"/>
        <w:ind w:firstLine="540"/>
        <w:jc w:val="both"/>
        <w:rPr>
          <w:rFonts w:ascii="Times New Roman" w:hAnsi="Times New Roman"/>
          <w:bCs/>
          <w:sz w:val="28"/>
          <w:szCs w:val="28"/>
        </w:rPr>
      </w:pPr>
    </w:p>
    <w:p w:rsidR="00D11EA2" w:rsidRPr="003E7F5D" w:rsidRDefault="00D11EA2" w:rsidP="00D11EA2">
      <w:pPr>
        <w:autoSpaceDE w:val="0"/>
        <w:autoSpaceDN w:val="0"/>
        <w:adjustRightInd w:val="0"/>
        <w:spacing w:after="0" w:line="360" w:lineRule="auto"/>
        <w:ind w:firstLine="540"/>
        <w:jc w:val="both"/>
        <w:rPr>
          <w:rFonts w:ascii="Times New Roman" w:hAnsi="Times New Roman"/>
          <w:bCs/>
          <w:sz w:val="28"/>
          <w:szCs w:val="28"/>
        </w:rPr>
      </w:pPr>
      <w:r w:rsidRPr="003E7F5D">
        <w:rPr>
          <w:rFonts w:ascii="Times New Roman" w:hAnsi="Times New Roman"/>
          <w:bCs/>
          <w:sz w:val="28"/>
          <w:szCs w:val="28"/>
        </w:rPr>
        <w:t xml:space="preserve">Пример использования классификационного признака </w:t>
      </w:r>
      <w:r>
        <w:rPr>
          <w:rFonts w:ascii="Times New Roman" w:hAnsi="Times New Roman"/>
          <w:bCs/>
          <w:sz w:val="28"/>
          <w:szCs w:val="28"/>
        </w:rPr>
        <w:t>«</w:t>
      </w:r>
      <w:r w:rsidRPr="003E7F5D">
        <w:rPr>
          <w:rFonts w:ascii="Times New Roman" w:hAnsi="Times New Roman"/>
          <w:bCs/>
          <w:sz w:val="28"/>
          <w:szCs w:val="28"/>
        </w:rPr>
        <w:t>сфера деятельности</w:t>
      </w:r>
      <w:r>
        <w:rPr>
          <w:rFonts w:ascii="Times New Roman" w:hAnsi="Times New Roman"/>
          <w:bCs/>
          <w:sz w:val="28"/>
          <w:szCs w:val="28"/>
        </w:rPr>
        <w:t>»</w:t>
      </w:r>
      <w:r w:rsidRPr="003E7F5D">
        <w:rPr>
          <w:rFonts w:ascii="Times New Roman" w:hAnsi="Times New Roman"/>
          <w:bCs/>
          <w:sz w:val="28"/>
          <w:szCs w:val="28"/>
        </w:rPr>
        <w:t>:</w:t>
      </w:r>
    </w:p>
    <w:tbl>
      <w:tblPr>
        <w:tblW w:w="9747" w:type="dxa"/>
        <w:shd w:val="clear" w:color="auto" w:fill="FFFFFF"/>
        <w:tblLook w:val="04A0"/>
      </w:tblPr>
      <w:tblGrid>
        <w:gridCol w:w="1384"/>
        <w:gridCol w:w="8363"/>
      </w:tblGrid>
      <w:tr w:rsidR="00D11EA2" w:rsidRPr="00A60AEC" w:rsidTr="00787E8A">
        <w:tc>
          <w:tcPr>
            <w:tcW w:w="1384" w:type="dxa"/>
            <w:shd w:val="clear" w:color="auto" w:fill="FFFFFF"/>
          </w:tcPr>
          <w:p w:rsidR="00D11EA2" w:rsidRPr="00C876AB" w:rsidRDefault="00D11EA2" w:rsidP="006A6FAB">
            <w:pPr>
              <w:spacing w:before="120" w:after="120"/>
              <w:rPr>
                <w:rFonts w:ascii="Times New Roman" w:hAnsi="Times New Roman"/>
                <w:b/>
                <w:sz w:val="28"/>
                <w:szCs w:val="28"/>
              </w:rPr>
            </w:pPr>
            <w:bookmarkStart w:id="6" w:name="_Toc114047898"/>
            <w:r w:rsidRPr="00C876AB">
              <w:rPr>
                <w:rFonts w:ascii="Times New Roman" w:hAnsi="Times New Roman"/>
                <w:b/>
                <w:sz w:val="28"/>
                <w:szCs w:val="28"/>
              </w:rPr>
              <w:t>1</w:t>
            </w:r>
            <w:bookmarkEnd w:id="6"/>
          </w:p>
        </w:tc>
        <w:tc>
          <w:tcPr>
            <w:tcW w:w="8363" w:type="dxa"/>
            <w:shd w:val="clear" w:color="auto" w:fill="FFFFFF"/>
          </w:tcPr>
          <w:p w:rsidR="00D11EA2" w:rsidRDefault="00D11EA2" w:rsidP="006B2333">
            <w:pPr>
              <w:spacing w:before="120" w:after="120"/>
              <w:jc w:val="both"/>
              <w:rPr>
                <w:rFonts w:ascii="Times New Roman" w:hAnsi="Times New Roman"/>
                <w:b/>
                <w:color w:val="000000"/>
                <w:sz w:val="28"/>
                <w:szCs w:val="28"/>
              </w:rPr>
            </w:pPr>
            <w:bookmarkStart w:id="7" w:name="_Toc114047899"/>
            <w:r w:rsidRPr="00C876AB">
              <w:rPr>
                <w:rFonts w:ascii="Times New Roman" w:hAnsi="Times New Roman"/>
                <w:b/>
                <w:color w:val="000000"/>
                <w:sz w:val="28"/>
                <w:szCs w:val="28"/>
              </w:rPr>
              <w:t>Охрана атмосферного воздуха и предотвращение изменения климата</w:t>
            </w:r>
            <w:bookmarkEnd w:id="7"/>
          </w:p>
          <w:p w:rsidR="000B619B" w:rsidRDefault="000B619B" w:rsidP="006A6FAB">
            <w:pPr>
              <w:spacing w:before="120" w:after="120"/>
              <w:rPr>
                <w:rFonts w:ascii="Times New Roman" w:hAnsi="Times New Roman"/>
                <w:b/>
                <w:color w:val="000000"/>
                <w:sz w:val="28"/>
                <w:szCs w:val="28"/>
              </w:rPr>
            </w:pPr>
          </w:p>
          <w:p w:rsidR="000B619B" w:rsidRPr="00341872" w:rsidRDefault="000B619B" w:rsidP="000B619B">
            <w:pPr>
              <w:spacing w:after="0" w:line="240" w:lineRule="auto"/>
              <w:jc w:val="both"/>
              <w:rPr>
                <w:rFonts w:ascii="Times New Roman" w:hAnsi="Times New Roman"/>
                <w:i/>
                <w:iCs/>
                <w:sz w:val="28"/>
                <w:szCs w:val="28"/>
              </w:rPr>
            </w:pPr>
            <w:r>
              <w:rPr>
                <w:rFonts w:ascii="Times New Roman" w:hAnsi="Times New Roman"/>
                <w:i/>
                <w:iCs/>
                <w:sz w:val="28"/>
                <w:szCs w:val="28"/>
              </w:rPr>
              <w:t>Этот кла</w:t>
            </w:r>
            <w:proofErr w:type="gramStart"/>
            <w:r>
              <w:rPr>
                <w:rFonts w:ascii="Times New Roman" w:hAnsi="Times New Roman"/>
                <w:i/>
                <w:iCs/>
                <w:sz w:val="28"/>
                <w:szCs w:val="28"/>
              </w:rPr>
              <w:t xml:space="preserve">сс </w:t>
            </w:r>
            <w:r w:rsidRPr="002038B6">
              <w:rPr>
                <w:rFonts w:ascii="Times New Roman" w:hAnsi="Times New Roman"/>
                <w:i/>
                <w:iCs/>
                <w:sz w:val="28"/>
                <w:szCs w:val="28"/>
                <w:u w:val="single"/>
              </w:rPr>
              <w:t>вкл</w:t>
            </w:r>
            <w:proofErr w:type="gramEnd"/>
            <w:r w:rsidRPr="002038B6">
              <w:rPr>
                <w:rFonts w:ascii="Times New Roman" w:hAnsi="Times New Roman"/>
                <w:i/>
                <w:iCs/>
                <w:sz w:val="28"/>
                <w:szCs w:val="28"/>
                <w:u w:val="single"/>
              </w:rPr>
              <w:t>ючает</w:t>
            </w:r>
            <w:r w:rsidRPr="00D66C59">
              <w:rPr>
                <w:rFonts w:ascii="Times New Roman" w:hAnsi="Times New Roman"/>
                <w:i/>
                <w:iCs/>
                <w:sz w:val="28"/>
                <w:szCs w:val="28"/>
              </w:rPr>
              <w:t xml:space="preserve"> </w:t>
            </w:r>
            <w:r w:rsidRPr="00341872">
              <w:rPr>
                <w:rFonts w:ascii="Times New Roman" w:hAnsi="Times New Roman"/>
                <w:i/>
                <w:iCs/>
                <w:sz w:val="28"/>
                <w:szCs w:val="28"/>
              </w:rPr>
              <w:t>деятельность, направленную на сокращение выбросов загрязняющих веществ в атмосферный воздух, снижение концентрации загрязняющих веществ в атмосферном воздухе, а также деятельность, направленную на контроль и снижение выбросов парниковых газов.</w:t>
            </w:r>
          </w:p>
          <w:p w:rsidR="000B619B" w:rsidRPr="007814FF" w:rsidRDefault="000B619B" w:rsidP="000B619B">
            <w:pPr>
              <w:spacing w:after="0" w:line="240" w:lineRule="auto"/>
              <w:jc w:val="both"/>
              <w:rPr>
                <w:rFonts w:ascii="Times New Roman" w:hAnsi="Times New Roman"/>
                <w:i/>
                <w:iCs/>
                <w:sz w:val="28"/>
                <w:szCs w:val="28"/>
              </w:rPr>
            </w:pPr>
          </w:p>
          <w:p w:rsidR="000B619B" w:rsidRPr="00C876AB" w:rsidRDefault="000B619B" w:rsidP="000B619B">
            <w:pPr>
              <w:spacing w:before="120" w:after="120"/>
              <w:rPr>
                <w:rFonts w:ascii="Times New Roman" w:hAnsi="Times New Roman"/>
                <w:b/>
                <w:color w:val="000000"/>
                <w:sz w:val="28"/>
                <w:szCs w:val="28"/>
              </w:rPr>
            </w:pPr>
            <w:r>
              <w:rPr>
                <w:rFonts w:ascii="Times New Roman" w:hAnsi="Times New Roman"/>
                <w:i/>
                <w:iCs/>
                <w:sz w:val="28"/>
                <w:szCs w:val="28"/>
              </w:rPr>
              <w:t xml:space="preserve">Этот класс </w:t>
            </w:r>
            <w:r w:rsidRPr="008269A3">
              <w:rPr>
                <w:rFonts w:ascii="Times New Roman" w:hAnsi="Times New Roman"/>
                <w:i/>
                <w:iCs/>
                <w:sz w:val="28"/>
                <w:szCs w:val="28"/>
                <w:u w:val="single"/>
              </w:rPr>
              <w:t xml:space="preserve">не </w:t>
            </w:r>
            <w:r w:rsidRPr="002038B6">
              <w:rPr>
                <w:rFonts w:ascii="Times New Roman" w:hAnsi="Times New Roman"/>
                <w:i/>
                <w:iCs/>
                <w:sz w:val="28"/>
                <w:szCs w:val="28"/>
                <w:u w:val="single"/>
              </w:rPr>
              <w:t>включает</w:t>
            </w:r>
            <w:r w:rsidRPr="000C6951">
              <w:rPr>
                <w:rFonts w:ascii="Times New Roman" w:hAnsi="Times New Roman"/>
                <w:i/>
                <w:iCs/>
                <w:sz w:val="28"/>
                <w:szCs w:val="28"/>
              </w:rPr>
              <w:t xml:space="preserve"> </w:t>
            </w:r>
            <w:r w:rsidRPr="00341872">
              <w:rPr>
                <w:rFonts w:ascii="Times New Roman" w:hAnsi="Times New Roman"/>
                <w:i/>
                <w:iCs/>
                <w:sz w:val="28"/>
                <w:szCs w:val="28"/>
              </w:rPr>
              <w:t xml:space="preserve">деятельность, осуществляемую с целью </w:t>
            </w:r>
            <w:r w:rsidRPr="00341872">
              <w:rPr>
                <w:rFonts w:ascii="Times New Roman" w:hAnsi="Times New Roman"/>
                <w:i/>
                <w:iCs/>
                <w:sz w:val="28"/>
                <w:szCs w:val="28"/>
              </w:rPr>
              <w:lastRenderedPageBreak/>
              <w:t xml:space="preserve">экономии затрат </w:t>
            </w:r>
            <w:r w:rsidRPr="00D66C59">
              <w:rPr>
                <w:rFonts w:ascii="Times New Roman" w:hAnsi="Times New Roman"/>
                <w:i/>
                <w:iCs/>
                <w:sz w:val="28"/>
                <w:szCs w:val="28"/>
              </w:rPr>
              <w:t xml:space="preserve">(например, </w:t>
            </w:r>
            <w:r w:rsidRPr="002038B6">
              <w:rPr>
                <w:rFonts w:ascii="Times New Roman" w:hAnsi="Times New Roman"/>
                <w:i/>
                <w:iCs/>
                <w:sz w:val="28"/>
                <w:szCs w:val="28"/>
              </w:rPr>
              <w:t>энергосбережение).</w:t>
            </w:r>
          </w:p>
        </w:tc>
      </w:tr>
      <w:tr w:rsidR="00D11EA2" w:rsidRPr="00F72A1C" w:rsidTr="00787E8A">
        <w:tc>
          <w:tcPr>
            <w:tcW w:w="1384" w:type="dxa"/>
            <w:shd w:val="clear" w:color="auto" w:fill="FFFFFF"/>
          </w:tcPr>
          <w:p w:rsidR="00D11EA2" w:rsidRPr="00AA27AA" w:rsidRDefault="00D11EA2" w:rsidP="006A6FAB">
            <w:pPr>
              <w:spacing w:before="120" w:after="120" w:line="240" w:lineRule="auto"/>
              <w:jc w:val="both"/>
              <w:rPr>
                <w:rFonts w:ascii="Times New Roman" w:hAnsi="Times New Roman"/>
                <w:sz w:val="28"/>
                <w:szCs w:val="28"/>
              </w:rPr>
            </w:pPr>
            <w:r w:rsidRPr="00AA27AA">
              <w:rPr>
                <w:rFonts w:ascii="Times New Roman" w:hAnsi="Times New Roman"/>
                <w:sz w:val="28"/>
                <w:szCs w:val="28"/>
              </w:rPr>
              <w:lastRenderedPageBreak/>
              <w:t>1.1</w:t>
            </w:r>
          </w:p>
        </w:tc>
        <w:tc>
          <w:tcPr>
            <w:tcW w:w="8363" w:type="dxa"/>
            <w:shd w:val="clear" w:color="auto" w:fill="FFFFFF"/>
          </w:tcPr>
          <w:p w:rsidR="00D11EA2" w:rsidRPr="00AA27AA" w:rsidRDefault="00D11EA2" w:rsidP="006A6FAB">
            <w:pPr>
              <w:spacing w:before="120" w:after="120" w:line="240" w:lineRule="auto"/>
              <w:jc w:val="both"/>
              <w:rPr>
                <w:rFonts w:ascii="Times New Roman" w:hAnsi="Times New Roman"/>
                <w:bCs/>
                <w:color w:val="000000"/>
                <w:sz w:val="28"/>
                <w:szCs w:val="28"/>
              </w:rPr>
            </w:pPr>
            <w:r w:rsidRPr="00AA27AA">
              <w:rPr>
                <w:rFonts w:ascii="Times New Roman" w:hAnsi="Times New Roman"/>
                <w:bCs/>
                <w:color w:val="000000"/>
                <w:sz w:val="28"/>
                <w:szCs w:val="28"/>
              </w:rPr>
              <w:t>Предотвращение загрязнения атмосферного воздуха, изменения климата и истощения озонового слоя посредством изменения производственных процессов</w:t>
            </w:r>
          </w:p>
          <w:p w:rsidR="005344E5" w:rsidRDefault="005344E5" w:rsidP="006A6FAB">
            <w:pPr>
              <w:spacing w:before="120" w:after="120" w:line="240" w:lineRule="auto"/>
              <w:jc w:val="both"/>
              <w:rPr>
                <w:rFonts w:ascii="Times New Roman" w:hAnsi="Times New Roman"/>
                <w:b/>
                <w:bCs/>
                <w:color w:val="000000"/>
                <w:sz w:val="28"/>
                <w:szCs w:val="28"/>
              </w:rPr>
            </w:pPr>
          </w:p>
          <w:p w:rsidR="005344E5" w:rsidRDefault="005344E5" w:rsidP="00341872">
            <w:pPr>
              <w:spacing w:after="0" w:line="240" w:lineRule="auto"/>
              <w:jc w:val="both"/>
              <w:rPr>
                <w:rFonts w:ascii="Times New Roman" w:hAnsi="Times New Roman"/>
                <w:i/>
                <w:iCs/>
                <w:sz w:val="28"/>
                <w:szCs w:val="28"/>
              </w:rPr>
            </w:pPr>
            <w:r>
              <w:rPr>
                <w:rFonts w:ascii="Times New Roman" w:hAnsi="Times New Roman"/>
                <w:i/>
                <w:iCs/>
                <w:sz w:val="28"/>
                <w:szCs w:val="28"/>
              </w:rPr>
              <w:t>Этот подкла</w:t>
            </w:r>
            <w:proofErr w:type="gramStart"/>
            <w:r>
              <w:rPr>
                <w:rFonts w:ascii="Times New Roman" w:hAnsi="Times New Roman"/>
                <w:i/>
                <w:iCs/>
                <w:sz w:val="28"/>
                <w:szCs w:val="28"/>
              </w:rPr>
              <w:t xml:space="preserve">сс </w:t>
            </w:r>
            <w:r w:rsidRPr="008269A3">
              <w:rPr>
                <w:rFonts w:ascii="Times New Roman" w:hAnsi="Times New Roman"/>
                <w:i/>
                <w:iCs/>
                <w:sz w:val="28"/>
                <w:szCs w:val="28"/>
                <w:u w:val="single"/>
              </w:rPr>
              <w:t>вкл</w:t>
            </w:r>
            <w:proofErr w:type="gramEnd"/>
            <w:r w:rsidRPr="008269A3">
              <w:rPr>
                <w:rFonts w:ascii="Times New Roman" w:hAnsi="Times New Roman"/>
                <w:i/>
                <w:iCs/>
                <w:sz w:val="28"/>
                <w:szCs w:val="28"/>
                <w:u w:val="single"/>
              </w:rPr>
              <w:t>ючает:</w:t>
            </w:r>
          </w:p>
          <w:p w:rsidR="005344E5" w:rsidRPr="008269A3" w:rsidRDefault="005344E5" w:rsidP="00341872">
            <w:pPr>
              <w:spacing w:after="0" w:line="240" w:lineRule="auto"/>
              <w:jc w:val="both"/>
              <w:rPr>
                <w:rFonts w:ascii="Times New Roman" w:hAnsi="Times New Roman"/>
                <w:i/>
                <w:iCs/>
                <w:sz w:val="28"/>
                <w:szCs w:val="28"/>
              </w:rPr>
            </w:pPr>
            <w:r w:rsidRPr="008269A3">
              <w:rPr>
                <w:rFonts w:ascii="Times New Roman" w:hAnsi="Times New Roman"/>
                <w:i/>
                <w:iCs/>
                <w:sz w:val="28"/>
                <w:szCs w:val="28"/>
              </w:rPr>
              <w:t>-</w:t>
            </w:r>
            <w:r w:rsidR="00104AF1">
              <w:rPr>
                <w:rFonts w:ascii="Times New Roman" w:hAnsi="Times New Roman"/>
                <w:i/>
                <w:iCs/>
                <w:sz w:val="28"/>
                <w:szCs w:val="28"/>
              </w:rPr>
              <w:t xml:space="preserve"> </w:t>
            </w:r>
            <w:r w:rsidRPr="008269A3">
              <w:rPr>
                <w:rFonts w:ascii="Times New Roman" w:hAnsi="Times New Roman"/>
                <w:i/>
                <w:iCs/>
                <w:sz w:val="28"/>
                <w:szCs w:val="28"/>
              </w:rPr>
              <w:t xml:space="preserve">деятельность по переходу на более эффективные технологии </w:t>
            </w:r>
            <w:r w:rsidRPr="000A111F">
              <w:rPr>
                <w:rFonts w:ascii="Times New Roman" w:hAnsi="Times New Roman"/>
                <w:i/>
                <w:iCs/>
                <w:sz w:val="28"/>
                <w:szCs w:val="28"/>
              </w:rPr>
              <w:t>(наилучши</w:t>
            </w:r>
            <w:r>
              <w:rPr>
                <w:rFonts w:ascii="Times New Roman" w:hAnsi="Times New Roman"/>
                <w:i/>
                <w:iCs/>
                <w:sz w:val="28"/>
                <w:szCs w:val="28"/>
              </w:rPr>
              <w:t>е</w:t>
            </w:r>
            <w:r w:rsidRPr="000A111F">
              <w:rPr>
                <w:rFonts w:ascii="Times New Roman" w:hAnsi="Times New Roman"/>
                <w:i/>
                <w:iCs/>
                <w:sz w:val="28"/>
                <w:szCs w:val="28"/>
              </w:rPr>
              <w:t xml:space="preserve"> доступны</w:t>
            </w:r>
            <w:r>
              <w:rPr>
                <w:rFonts w:ascii="Times New Roman" w:hAnsi="Times New Roman"/>
                <w:i/>
                <w:iCs/>
                <w:sz w:val="28"/>
                <w:szCs w:val="28"/>
              </w:rPr>
              <w:t>е</w:t>
            </w:r>
            <w:r w:rsidRPr="000A111F">
              <w:rPr>
                <w:rFonts w:ascii="Times New Roman" w:hAnsi="Times New Roman"/>
                <w:i/>
                <w:iCs/>
                <w:sz w:val="28"/>
                <w:szCs w:val="28"/>
              </w:rPr>
              <w:t xml:space="preserve"> технологи</w:t>
            </w:r>
            <w:r>
              <w:rPr>
                <w:rFonts w:ascii="Times New Roman" w:hAnsi="Times New Roman"/>
                <w:i/>
                <w:iCs/>
                <w:sz w:val="28"/>
                <w:szCs w:val="28"/>
              </w:rPr>
              <w:t>и</w:t>
            </w:r>
            <w:r w:rsidRPr="000A111F">
              <w:rPr>
                <w:rFonts w:ascii="Times New Roman" w:hAnsi="Times New Roman"/>
                <w:i/>
                <w:iCs/>
                <w:sz w:val="28"/>
                <w:szCs w:val="28"/>
              </w:rPr>
              <w:t>)</w:t>
            </w:r>
            <w:r>
              <w:rPr>
                <w:rFonts w:ascii="Times New Roman" w:hAnsi="Times New Roman"/>
                <w:i/>
                <w:iCs/>
                <w:sz w:val="28"/>
                <w:szCs w:val="28"/>
              </w:rPr>
              <w:t xml:space="preserve"> </w:t>
            </w:r>
            <w:r w:rsidRPr="008269A3">
              <w:rPr>
                <w:rFonts w:ascii="Times New Roman" w:hAnsi="Times New Roman"/>
                <w:i/>
                <w:iCs/>
                <w:sz w:val="28"/>
                <w:szCs w:val="28"/>
              </w:rPr>
              <w:t xml:space="preserve">в целях предотвращения образования загрязняющих </w:t>
            </w:r>
            <w:r>
              <w:rPr>
                <w:rFonts w:ascii="Times New Roman" w:hAnsi="Times New Roman"/>
                <w:i/>
                <w:iCs/>
                <w:sz w:val="28"/>
                <w:szCs w:val="28"/>
              </w:rPr>
              <w:t xml:space="preserve">атмосферный </w:t>
            </w:r>
            <w:r w:rsidRPr="008269A3">
              <w:rPr>
                <w:rFonts w:ascii="Times New Roman" w:hAnsi="Times New Roman"/>
                <w:i/>
                <w:iCs/>
                <w:sz w:val="28"/>
                <w:szCs w:val="28"/>
              </w:rPr>
              <w:t>воздух веществ;</w:t>
            </w:r>
          </w:p>
          <w:p w:rsidR="005344E5" w:rsidRDefault="005344E5" w:rsidP="00341872">
            <w:pPr>
              <w:spacing w:after="0" w:line="240" w:lineRule="auto"/>
              <w:jc w:val="both"/>
              <w:rPr>
                <w:rFonts w:ascii="Times New Roman" w:hAnsi="Times New Roman"/>
                <w:i/>
                <w:iCs/>
                <w:sz w:val="28"/>
                <w:szCs w:val="28"/>
              </w:rPr>
            </w:pPr>
            <w:r w:rsidRPr="008269A3">
              <w:rPr>
                <w:rFonts w:ascii="Times New Roman" w:hAnsi="Times New Roman"/>
                <w:i/>
                <w:iCs/>
                <w:sz w:val="28"/>
                <w:szCs w:val="28"/>
              </w:rPr>
              <w:t>-</w:t>
            </w:r>
            <w:r w:rsidR="00104AF1">
              <w:rPr>
                <w:rFonts w:ascii="Times New Roman" w:hAnsi="Times New Roman"/>
                <w:i/>
                <w:iCs/>
                <w:sz w:val="28"/>
                <w:szCs w:val="28"/>
              </w:rPr>
              <w:t xml:space="preserve"> </w:t>
            </w:r>
            <w:r w:rsidRPr="008269A3">
              <w:rPr>
                <w:rFonts w:ascii="Times New Roman" w:hAnsi="Times New Roman"/>
                <w:i/>
                <w:iCs/>
                <w:sz w:val="28"/>
                <w:szCs w:val="28"/>
              </w:rPr>
              <w:t xml:space="preserve">деятельность по модификации (совершенствованию) оборудования для использования более </w:t>
            </w:r>
            <w:proofErr w:type="spellStart"/>
            <w:r w:rsidRPr="008269A3">
              <w:rPr>
                <w:rFonts w:ascii="Times New Roman" w:hAnsi="Times New Roman"/>
                <w:i/>
                <w:iCs/>
                <w:sz w:val="28"/>
                <w:szCs w:val="28"/>
              </w:rPr>
              <w:t>экологичного</w:t>
            </w:r>
            <w:proofErr w:type="spellEnd"/>
            <w:r w:rsidRPr="008269A3">
              <w:rPr>
                <w:rFonts w:ascii="Times New Roman" w:hAnsi="Times New Roman"/>
                <w:i/>
                <w:iCs/>
                <w:sz w:val="28"/>
                <w:szCs w:val="28"/>
              </w:rPr>
              <w:t xml:space="preserve"> сырья и материалов</w:t>
            </w:r>
            <w:r>
              <w:rPr>
                <w:rFonts w:ascii="Times New Roman" w:hAnsi="Times New Roman"/>
                <w:i/>
                <w:iCs/>
                <w:sz w:val="28"/>
                <w:szCs w:val="28"/>
              </w:rPr>
              <w:t>;</w:t>
            </w:r>
            <w:r w:rsidRPr="00DD3070">
              <w:rPr>
                <w:rFonts w:ascii="Times New Roman" w:hAnsi="Times New Roman"/>
                <w:i/>
                <w:iCs/>
                <w:sz w:val="28"/>
                <w:szCs w:val="28"/>
              </w:rPr>
              <w:t xml:space="preserve"> </w:t>
            </w:r>
          </w:p>
          <w:p w:rsidR="005344E5" w:rsidRPr="00F72A1C" w:rsidRDefault="005344E5" w:rsidP="00341872">
            <w:pPr>
              <w:spacing w:after="0" w:line="240" w:lineRule="auto"/>
              <w:jc w:val="both"/>
              <w:rPr>
                <w:rFonts w:ascii="Times New Roman" w:hAnsi="Times New Roman"/>
                <w:b/>
                <w:bCs/>
                <w:color w:val="000000"/>
                <w:sz w:val="28"/>
                <w:szCs w:val="28"/>
              </w:rPr>
            </w:pPr>
            <w:r w:rsidRPr="00CF5C54">
              <w:rPr>
                <w:rFonts w:ascii="Times New Roman" w:hAnsi="Times New Roman"/>
                <w:i/>
                <w:iCs/>
                <w:sz w:val="28"/>
                <w:szCs w:val="28"/>
              </w:rPr>
              <w:t>- другие виды деятельности, направленные</w:t>
            </w:r>
            <w:r>
              <w:rPr>
                <w:rFonts w:ascii="Times New Roman" w:hAnsi="Times New Roman"/>
                <w:i/>
                <w:iCs/>
                <w:sz w:val="28"/>
                <w:szCs w:val="28"/>
              </w:rPr>
              <w:t xml:space="preserve"> </w:t>
            </w:r>
            <w:r w:rsidRPr="002147C3">
              <w:rPr>
                <w:rFonts w:ascii="Times New Roman" w:hAnsi="Times New Roman"/>
                <w:i/>
                <w:iCs/>
                <w:sz w:val="28"/>
                <w:szCs w:val="28"/>
              </w:rPr>
              <w:t>на совершенствование производственных процессов в целях предотвращения загрязнения атмосферного воздуха, изменения климата и истощения озонового слоя</w:t>
            </w:r>
            <w:r>
              <w:rPr>
                <w:rFonts w:ascii="Times New Roman" w:hAnsi="Times New Roman"/>
                <w:i/>
                <w:iCs/>
                <w:sz w:val="28"/>
                <w:szCs w:val="28"/>
              </w:rPr>
              <w:t>.</w:t>
            </w:r>
          </w:p>
        </w:tc>
      </w:tr>
    </w:tbl>
    <w:p w:rsidR="00D11EA2" w:rsidRDefault="00D11EA2" w:rsidP="00D11EA2">
      <w:pPr>
        <w:autoSpaceDE w:val="0"/>
        <w:autoSpaceDN w:val="0"/>
        <w:adjustRightInd w:val="0"/>
        <w:spacing w:after="0" w:line="360" w:lineRule="auto"/>
        <w:ind w:firstLine="540"/>
        <w:jc w:val="both"/>
        <w:rPr>
          <w:rFonts w:ascii="Times New Roman" w:hAnsi="Times New Roman"/>
          <w:bCs/>
          <w:sz w:val="28"/>
          <w:szCs w:val="28"/>
        </w:rPr>
      </w:pPr>
    </w:p>
    <w:p w:rsidR="00D11EA2" w:rsidRDefault="00D11EA2" w:rsidP="00D11EA2">
      <w:pPr>
        <w:autoSpaceDE w:val="0"/>
        <w:autoSpaceDN w:val="0"/>
        <w:adjustRightInd w:val="0"/>
        <w:spacing w:after="0" w:line="360" w:lineRule="auto"/>
        <w:ind w:firstLine="540"/>
        <w:jc w:val="both"/>
        <w:rPr>
          <w:rFonts w:ascii="Times New Roman" w:hAnsi="Times New Roman"/>
          <w:bCs/>
          <w:sz w:val="28"/>
          <w:szCs w:val="28"/>
        </w:rPr>
      </w:pPr>
      <w:r w:rsidRPr="002A30E6">
        <w:rPr>
          <w:rFonts w:ascii="Times New Roman" w:hAnsi="Times New Roman"/>
          <w:bCs/>
          <w:sz w:val="28"/>
          <w:szCs w:val="28"/>
        </w:rPr>
        <w:t>Пример использования классификационного признака «процесс производства»:</w:t>
      </w:r>
    </w:p>
    <w:tbl>
      <w:tblPr>
        <w:tblW w:w="9606" w:type="dxa"/>
        <w:shd w:val="clear" w:color="auto" w:fill="FFFFFF"/>
        <w:tblLook w:val="04A0"/>
      </w:tblPr>
      <w:tblGrid>
        <w:gridCol w:w="1712"/>
        <w:gridCol w:w="7894"/>
      </w:tblGrid>
      <w:tr w:rsidR="00F0284C" w:rsidRPr="00AF0A14" w:rsidTr="00787E8A">
        <w:tc>
          <w:tcPr>
            <w:tcW w:w="1712" w:type="dxa"/>
            <w:shd w:val="clear" w:color="auto" w:fill="FFFFFF"/>
          </w:tcPr>
          <w:p w:rsidR="00F0284C" w:rsidRPr="006B1168" w:rsidRDefault="00F0284C" w:rsidP="006A6FAB">
            <w:pPr>
              <w:spacing w:before="120" w:after="120" w:line="240" w:lineRule="auto"/>
              <w:rPr>
                <w:rFonts w:ascii="Times New Roman" w:hAnsi="Times New Roman"/>
                <w:b/>
                <w:sz w:val="28"/>
                <w:szCs w:val="28"/>
              </w:rPr>
            </w:pPr>
            <w:r w:rsidRPr="006B1168">
              <w:rPr>
                <w:rFonts w:ascii="Times New Roman" w:hAnsi="Times New Roman"/>
                <w:b/>
                <w:sz w:val="28"/>
                <w:szCs w:val="28"/>
              </w:rPr>
              <w:t>10</w:t>
            </w:r>
          </w:p>
        </w:tc>
        <w:tc>
          <w:tcPr>
            <w:tcW w:w="7894" w:type="dxa"/>
            <w:shd w:val="clear" w:color="auto" w:fill="FFFFFF"/>
          </w:tcPr>
          <w:p w:rsidR="00F0284C" w:rsidRDefault="00F0284C" w:rsidP="006A6FAB">
            <w:pPr>
              <w:spacing w:before="120" w:after="120" w:line="240" w:lineRule="auto"/>
              <w:jc w:val="both"/>
              <w:rPr>
                <w:rFonts w:ascii="Times New Roman" w:hAnsi="Times New Roman"/>
                <w:b/>
                <w:sz w:val="28"/>
                <w:szCs w:val="28"/>
              </w:rPr>
            </w:pPr>
            <w:r w:rsidRPr="006B1168">
              <w:rPr>
                <w:rFonts w:ascii="Times New Roman" w:hAnsi="Times New Roman"/>
                <w:b/>
                <w:sz w:val="28"/>
                <w:szCs w:val="28"/>
              </w:rPr>
              <w:t>Управление минеральными и энергетическими ресурсами</w:t>
            </w:r>
          </w:p>
          <w:p w:rsidR="005344E5" w:rsidRDefault="005344E5" w:rsidP="006A6FAB">
            <w:pPr>
              <w:spacing w:before="120" w:after="120" w:line="240" w:lineRule="auto"/>
              <w:jc w:val="both"/>
              <w:rPr>
                <w:rFonts w:ascii="Times New Roman" w:hAnsi="Times New Roman"/>
                <w:b/>
                <w:sz w:val="28"/>
                <w:szCs w:val="28"/>
              </w:rPr>
            </w:pPr>
          </w:p>
          <w:p w:rsidR="005344E5" w:rsidRPr="006B1168" w:rsidRDefault="005344E5" w:rsidP="00BC1BC0">
            <w:pPr>
              <w:spacing w:before="120" w:after="120" w:line="240" w:lineRule="auto"/>
              <w:jc w:val="both"/>
              <w:rPr>
                <w:rFonts w:ascii="Times New Roman" w:hAnsi="Times New Roman"/>
                <w:b/>
                <w:sz w:val="28"/>
                <w:szCs w:val="28"/>
              </w:rPr>
            </w:pPr>
            <w:r>
              <w:rPr>
                <w:rFonts w:ascii="Times New Roman" w:hAnsi="Times New Roman"/>
                <w:i/>
                <w:iCs/>
                <w:sz w:val="28"/>
                <w:szCs w:val="28"/>
              </w:rPr>
              <w:t xml:space="preserve">Этот </w:t>
            </w:r>
            <w:r w:rsidRPr="00D97904">
              <w:rPr>
                <w:rFonts w:ascii="Times New Roman" w:hAnsi="Times New Roman"/>
                <w:i/>
                <w:iCs/>
                <w:sz w:val="28"/>
                <w:szCs w:val="28"/>
              </w:rPr>
              <w:t>кла</w:t>
            </w:r>
            <w:proofErr w:type="gramStart"/>
            <w:r w:rsidRPr="00D97904">
              <w:rPr>
                <w:rFonts w:ascii="Times New Roman" w:hAnsi="Times New Roman"/>
                <w:i/>
                <w:iCs/>
                <w:sz w:val="28"/>
                <w:szCs w:val="28"/>
              </w:rPr>
              <w:t>сс</w:t>
            </w:r>
            <w:r w:rsidRPr="004C5CC5">
              <w:rPr>
                <w:rFonts w:ascii="Times New Roman" w:hAnsi="Times New Roman"/>
                <w:i/>
                <w:iCs/>
                <w:sz w:val="28"/>
                <w:szCs w:val="28"/>
              </w:rPr>
              <w:t xml:space="preserve"> </w:t>
            </w:r>
            <w:r w:rsidRPr="00F72A1C">
              <w:rPr>
                <w:rFonts w:ascii="Times New Roman" w:hAnsi="Times New Roman"/>
                <w:i/>
                <w:iCs/>
                <w:color w:val="000000"/>
                <w:sz w:val="28"/>
                <w:szCs w:val="28"/>
                <w:u w:val="single"/>
              </w:rPr>
              <w:t>вкл</w:t>
            </w:r>
            <w:proofErr w:type="gramEnd"/>
            <w:r w:rsidRPr="00F72A1C">
              <w:rPr>
                <w:rFonts w:ascii="Times New Roman" w:hAnsi="Times New Roman"/>
                <w:i/>
                <w:iCs/>
                <w:color w:val="000000"/>
                <w:sz w:val="28"/>
                <w:szCs w:val="28"/>
                <w:u w:val="single"/>
              </w:rPr>
              <w:t>ючает</w:t>
            </w:r>
            <w:r w:rsidRPr="00341872">
              <w:rPr>
                <w:rFonts w:ascii="Times New Roman" w:hAnsi="Times New Roman"/>
                <w:i/>
                <w:iCs/>
                <w:color w:val="000000"/>
                <w:sz w:val="28"/>
                <w:szCs w:val="28"/>
              </w:rPr>
              <w:t xml:space="preserve"> </w:t>
            </w:r>
            <w:r w:rsidRPr="00AC4EEC">
              <w:rPr>
                <w:rFonts w:ascii="Times New Roman" w:hAnsi="Times New Roman"/>
                <w:i/>
                <w:iCs/>
                <w:color w:val="000000"/>
                <w:sz w:val="28"/>
                <w:szCs w:val="28"/>
              </w:rPr>
              <w:t xml:space="preserve">виды </w:t>
            </w:r>
            <w:r w:rsidRPr="00341872">
              <w:rPr>
                <w:rFonts w:ascii="Times New Roman" w:hAnsi="Times New Roman"/>
                <w:i/>
                <w:iCs/>
                <w:color w:val="000000"/>
                <w:sz w:val="28"/>
                <w:szCs w:val="28"/>
              </w:rPr>
              <w:t xml:space="preserve">деятельности, </w:t>
            </w:r>
            <w:r w:rsidRPr="00341872">
              <w:rPr>
                <w:rFonts w:ascii="Times New Roman" w:hAnsi="Times New Roman"/>
                <w:i/>
                <w:iCs/>
                <w:sz w:val="28"/>
                <w:szCs w:val="28"/>
              </w:rPr>
              <w:t>направленные на минимизацию потребления минеральных и энергетических</w:t>
            </w:r>
            <w:r w:rsidRPr="00A661FD">
              <w:rPr>
                <w:rFonts w:ascii="Times New Roman" w:hAnsi="Times New Roman"/>
                <w:i/>
                <w:iCs/>
                <w:sz w:val="28"/>
                <w:szCs w:val="28"/>
              </w:rPr>
              <w:t xml:space="preserve"> ресурсов с помощью изменений производственного</w:t>
            </w:r>
            <w:r>
              <w:rPr>
                <w:rFonts w:ascii="Times New Roman" w:hAnsi="Times New Roman"/>
                <w:i/>
                <w:iCs/>
                <w:sz w:val="28"/>
                <w:szCs w:val="28"/>
              </w:rPr>
              <w:t xml:space="preserve"> </w:t>
            </w:r>
            <w:r w:rsidRPr="00A661FD">
              <w:rPr>
                <w:rFonts w:ascii="Times New Roman" w:hAnsi="Times New Roman"/>
                <w:i/>
                <w:iCs/>
                <w:sz w:val="28"/>
                <w:szCs w:val="28"/>
              </w:rPr>
              <w:t>процесса, извлечения из отходов, вторичного использования, использования</w:t>
            </w:r>
            <w:r>
              <w:rPr>
                <w:rFonts w:ascii="Times New Roman" w:hAnsi="Times New Roman"/>
                <w:i/>
                <w:iCs/>
                <w:sz w:val="28"/>
                <w:szCs w:val="28"/>
              </w:rPr>
              <w:t xml:space="preserve"> </w:t>
            </w:r>
            <w:r w:rsidRPr="00A661FD">
              <w:rPr>
                <w:rFonts w:ascii="Times New Roman" w:hAnsi="Times New Roman"/>
                <w:i/>
                <w:iCs/>
                <w:sz w:val="28"/>
                <w:szCs w:val="28"/>
              </w:rPr>
              <w:t>закрытого цикла, экономии и использования альтернативных минеральных</w:t>
            </w:r>
            <w:r>
              <w:rPr>
                <w:rFonts w:ascii="Times New Roman" w:hAnsi="Times New Roman"/>
                <w:i/>
                <w:iCs/>
                <w:sz w:val="28"/>
                <w:szCs w:val="28"/>
              </w:rPr>
              <w:t xml:space="preserve"> </w:t>
            </w:r>
            <w:r w:rsidRPr="00A661FD">
              <w:rPr>
                <w:rFonts w:ascii="Times New Roman" w:hAnsi="Times New Roman"/>
                <w:i/>
                <w:iCs/>
                <w:sz w:val="28"/>
                <w:szCs w:val="28"/>
              </w:rPr>
              <w:t xml:space="preserve">ресурсов, производства энергии из возобновляемых источников и </w:t>
            </w:r>
            <w:r>
              <w:rPr>
                <w:rFonts w:ascii="Times New Roman" w:hAnsi="Times New Roman"/>
                <w:i/>
                <w:iCs/>
                <w:sz w:val="28"/>
                <w:szCs w:val="28"/>
              </w:rPr>
              <w:t>др.</w:t>
            </w:r>
          </w:p>
        </w:tc>
      </w:tr>
      <w:tr w:rsidR="00F0284C" w:rsidRPr="00AF0A14" w:rsidTr="00787E8A">
        <w:tc>
          <w:tcPr>
            <w:tcW w:w="9606" w:type="dxa"/>
            <w:gridSpan w:val="2"/>
            <w:shd w:val="clear" w:color="auto" w:fill="FFFFFF"/>
          </w:tcPr>
          <w:p w:rsidR="00F0284C" w:rsidRPr="006B1168" w:rsidRDefault="00F0284C" w:rsidP="006A6FAB">
            <w:pPr>
              <w:spacing w:before="120" w:after="120" w:line="240" w:lineRule="auto"/>
              <w:jc w:val="both"/>
              <w:rPr>
                <w:rFonts w:ascii="Times New Roman" w:hAnsi="Times New Roman"/>
                <w:b/>
                <w:sz w:val="28"/>
                <w:szCs w:val="28"/>
              </w:rPr>
            </w:pPr>
            <w:r w:rsidRPr="006B1168">
              <w:rPr>
                <w:rFonts w:ascii="Times New Roman" w:hAnsi="Times New Roman"/>
                <w:b/>
                <w:sz w:val="28"/>
                <w:szCs w:val="28"/>
              </w:rPr>
              <w:t>…..</w:t>
            </w:r>
          </w:p>
        </w:tc>
      </w:tr>
      <w:tr w:rsidR="00E570AF" w:rsidRPr="002D7DE1" w:rsidTr="00787E8A">
        <w:tc>
          <w:tcPr>
            <w:tcW w:w="1712" w:type="dxa"/>
            <w:shd w:val="clear" w:color="auto" w:fill="FFFFFF"/>
          </w:tcPr>
          <w:p w:rsidR="00E570AF" w:rsidRPr="00AA27AA" w:rsidRDefault="00E570AF" w:rsidP="006A6FAB">
            <w:pPr>
              <w:spacing w:before="120" w:after="120" w:line="240" w:lineRule="auto"/>
              <w:jc w:val="both"/>
              <w:rPr>
                <w:rFonts w:ascii="Times New Roman" w:hAnsi="Times New Roman"/>
                <w:sz w:val="28"/>
                <w:szCs w:val="28"/>
              </w:rPr>
            </w:pPr>
            <w:r w:rsidRPr="00AA27AA">
              <w:rPr>
                <w:rFonts w:ascii="Times New Roman" w:hAnsi="Times New Roman"/>
                <w:sz w:val="28"/>
                <w:szCs w:val="28"/>
              </w:rPr>
              <w:t>10.2</w:t>
            </w:r>
          </w:p>
        </w:tc>
        <w:tc>
          <w:tcPr>
            <w:tcW w:w="7894" w:type="dxa"/>
            <w:shd w:val="clear" w:color="auto" w:fill="FFFFFF"/>
          </w:tcPr>
          <w:p w:rsidR="00E570AF" w:rsidRPr="00AA27AA" w:rsidRDefault="00E570AF" w:rsidP="006A6FAB">
            <w:pPr>
              <w:spacing w:before="120" w:after="120" w:line="240" w:lineRule="auto"/>
              <w:jc w:val="both"/>
              <w:rPr>
                <w:rFonts w:ascii="Times New Roman" w:hAnsi="Times New Roman"/>
                <w:sz w:val="28"/>
                <w:szCs w:val="28"/>
              </w:rPr>
            </w:pPr>
            <w:r w:rsidRPr="00AA27AA">
              <w:rPr>
                <w:rFonts w:ascii="Times New Roman" w:hAnsi="Times New Roman"/>
                <w:sz w:val="28"/>
                <w:szCs w:val="28"/>
              </w:rPr>
              <w:t>Снижение использования минеральных ресурсов за счет  увеличения потребления вторичных металлов и вторичных энергетических ресурсов, а также снижения тепловых и энергетических потерь и энергосбережения</w:t>
            </w:r>
          </w:p>
          <w:p w:rsidR="00AE7478" w:rsidRDefault="00AE7478" w:rsidP="006A6FAB">
            <w:pPr>
              <w:spacing w:before="120" w:after="120" w:line="240" w:lineRule="auto"/>
              <w:jc w:val="both"/>
              <w:rPr>
                <w:rFonts w:ascii="Times New Roman" w:hAnsi="Times New Roman"/>
                <w:b/>
                <w:sz w:val="28"/>
                <w:szCs w:val="28"/>
              </w:rPr>
            </w:pPr>
          </w:p>
          <w:p w:rsidR="00AE7478" w:rsidRPr="006B1168" w:rsidRDefault="00AE7478" w:rsidP="006A6FAB">
            <w:pPr>
              <w:spacing w:before="120" w:after="120" w:line="240" w:lineRule="auto"/>
              <w:jc w:val="both"/>
              <w:rPr>
                <w:rFonts w:ascii="Times New Roman" w:hAnsi="Times New Roman"/>
                <w:b/>
                <w:sz w:val="28"/>
                <w:szCs w:val="28"/>
              </w:rPr>
            </w:pPr>
            <w:r>
              <w:rPr>
                <w:rFonts w:ascii="Times New Roman" w:hAnsi="Times New Roman"/>
                <w:i/>
                <w:iCs/>
                <w:sz w:val="28"/>
                <w:szCs w:val="28"/>
              </w:rPr>
              <w:t xml:space="preserve">Этот </w:t>
            </w:r>
            <w:r w:rsidR="00BC1BC0">
              <w:rPr>
                <w:rFonts w:ascii="Times New Roman" w:hAnsi="Times New Roman"/>
                <w:i/>
                <w:iCs/>
                <w:sz w:val="28"/>
                <w:szCs w:val="28"/>
              </w:rPr>
              <w:t>под</w:t>
            </w:r>
            <w:r w:rsidRPr="00D97904">
              <w:rPr>
                <w:rFonts w:ascii="Times New Roman" w:hAnsi="Times New Roman"/>
                <w:i/>
                <w:iCs/>
                <w:sz w:val="28"/>
                <w:szCs w:val="28"/>
              </w:rPr>
              <w:t>кла</w:t>
            </w:r>
            <w:proofErr w:type="gramStart"/>
            <w:r w:rsidRPr="00D97904">
              <w:rPr>
                <w:rFonts w:ascii="Times New Roman" w:hAnsi="Times New Roman"/>
                <w:i/>
                <w:iCs/>
                <w:sz w:val="28"/>
                <w:szCs w:val="28"/>
              </w:rPr>
              <w:t>сс</w:t>
            </w:r>
            <w:r w:rsidRPr="004C5CC5">
              <w:rPr>
                <w:rFonts w:ascii="Times New Roman" w:hAnsi="Times New Roman"/>
                <w:i/>
                <w:iCs/>
                <w:sz w:val="28"/>
                <w:szCs w:val="28"/>
              </w:rPr>
              <w:t xml:space="preserve"> </w:t>
            </w:r>
            <w:r w:rsidRPr="00F72A1C">
              <w:rPr>
                <w:rFonts w:ascii="Times New Roman" w:hAnsi="Times New Roman"/>
                <w:i/>
                <w:iCs/>
                <w:color w:val="000000"/>
                <w:sz w:val="28"/>
                <w:szCs w:val="28"/>
                <w:u w:val="single"/>
              </w:rPr>
              <w:t>вкл</w:t>
            </w:r>
            <w:proofErr w:type="gramEnd"/>
            <w:r w:rsidRPr="00F72A1C">
              <w:rPr>
                <w:rFonts w:ascii="Times New Roman" w:hAnsi="Times New Roman"/>
                <w:i/>
                <w:iCs/>
                <w:color w:val="000000"/>
                <w:sz w:val="28"/>
                <w:szCs w:val="28"/>
                <w:u w:val="single"/>
              </w:rPr>
              <w:t>ючает</w:t>
            </w:r>
            <w:r w:rsidRPr="00FA03C5">
              <w:rPr>
                <w:rFonts w:ascii="Times New Roman" w:hAnsi="Times New Roman"/>
                <w:i/>
                <w:iCs/>
                <w:color w:val="000000"/>
                <w:sz w:val="28"/>
                <w:szCs w:val="28"/>
              </w:rPr>
              <w:t xml:space="preserve"> </w:t>
            </w:r>
            <w:r w:rsidRPr="00AC4EEC">
              <w:rPr>
                <w:rFonts w:ascii="Times New Roman" w:hAnsi="Times New Roman"/>
                <w:i/>
                <w:iCs/>
                <w:color w:val="000000"/>
                <w:sz w:val="28"/>
                <w:szCs w:val="28"/>
              </w:rPr>
              <w:t>виды деятельности</w:t>
            </w:r>
            <w:r>
              <w:rPr>
                <w:rFonts w:ascii="Times New Roman" w:hAnsi="Times New Roman"/>
                <w:i/>
                <w:iCs/>
                <w:color w:val="000000"/>
                <w:sz w:val="28"/>
                <w:szCs w:val="28"/>
              </w:rPr>
              <w:t xml:space="preserve"> по </w:t>
            </w:r>
            <w:r w:rsidRPr="00806E70">
              <w:rPr>
                <w:rFonts w:ascii="Times New Roman" w:hAnsi="Times New Roman"/>
                <w:i/>
                <w:iCs/>
                <w:color w:val="000000"/>
                <w:sz w:val="28"/>
                <w:szCs w:val="28"/>
              </w:rPr>
              <w:t>испо</w:t>
            </w:r>
            <w:r w:rsidRPr="00806E70">
              <w:rPr>
                <w:rFonts w:ascii="Times New Roman" w:hAnsi="Times New Roman"/>
                <w:i/>
                <w:iCs/>
                <w:sz w:val="28"/>
                <w:szCs w:val="28"/>
              </w:rPr>
              <w:t>льзовани</w:t>
            </w:r>
            <w:r>
              <w:rPr>
                <w:rFonts w:ascii="Times New Roman" w:hAnsi="Times New Roman"/>
                <w:i/>
                <w:iCs/>
                <w:sz w:val="28"/>
                <w:szCs w:val="28"/>
              </w:rPr>
              <w:t>ю</w:t>
            </w:r>
            <w:r w:rsidRPr="00806E70">
              <w:rPr>
                <w:rFonts w:ascii="Times New Roman" w:hAnsi="Times New Roman"/>
                <w:i/>
                <w:iCs/>
                <w:sz w:val="28"/>
                <w:szCs w:val="28"/>
              </w:rPr>
              <w:t xml:space="preserve"> вторичного сырья или готовой продукции, полученных из извлеченных и вторичных материалов и отходов.</w:t>
            </w:r>
          </w:p>
        </w:tc>
      </w:tr>
      <w:tr w:rsidR="00E570AF" w:rsidRPr="002D7DE1" w:rsidTr="00787E8A">
        <w:tc>
          <w:tcPr>
            <w:tcW w:w="1712" w:type="dxa"/>
            <w:shd w:val="clear" w:color="auto" w:fill="FFFFFF"/>
          </w:tcPr>
          <w:p w:rsidR="00E570AF" w:rsidRPr="00AA27AA" w:rsidRDefault="00E570AF" w:rsidP="006A6FAB">
            <w:pPr>
              <w:spacing w:before="120" w:after="120" w:line="240" w:lineRule="auto"/>
              <w:jc w:val="both"/>
              <w:rPr>
                <w:rFonts w:ascii="Times New Roman" w:hAnsi="Times New Roman"/>
                <w:sz w:val="28"/>
                <w:szCs w:val="28"/>
              </w:rPr>
            </w:pPr>
            <w:r w:rsidRPr="00AA27AA">
              <w:rPr>
                <w:rFonts w:ascii="Times New Roman" w:hAnsi="Times New Roman"/>
                <w:sz w:val="28"/>
                <w:szCs w:val="28"/>
              </w:rPr>
              <w:lastRenderedPageBreak/>
              <w:t>10.2.1</w:t>
            </w:r>
          </w:p>
        </w:tc>
        <w:tc>
          <w:tcPr>
            <w:tcW w:w="7894" w:type="dxa"/>
            <w:shd w:val="clear" w:color="auto" w:fill="FFFFFF"/>
          </w:tcPr>
          <w:p w:rsidR="00E570AF" w:rsidRPr="00AA27AA" w:rsidRDefault="00E570AF" w:rsidP="006A6FAB">
            <w:pPr>
              <w:spacing w:before="120" w:after="120" w:line="240" w:lineRule="auto"/>
              <w:jc w:val="both"/>
              <w:rPr>
                <w:rFonts w:ascii="Times New Roman" w:hAnsi="Times New Roman"/>
                <w:sz w:val="28"/>
                <w:szCs w:val="28"/>
              </w:rPr>
            </w:pPr>
            <w:r w:rsidRPr="00AA27AA">
              <w:rPr>
                <w:rFonts w:ascii="Times New Roman" w:hAnsi="Times New Roman"/>
                <w:sz w:val="28"/>
                <w:szCs w:val="28"/>
              </w:rPr>
              <w:t xml:space="preserve">Осуществление </w:t>
            </w:r>
            <w:proofErr w:type="spellStart"/>
            <w:r w:rsidRPr="00AA27AA">
              <w:rPr>
                <w:rFonts w:ascii="Times New Roman" w:hAnsi="Times New Roman"/>
                <w:sz w:val="28"/>
                <w:szCs w:val="28"/>
              </w:rPr>
              <w:t>рециклинга</w:t>
            </w:r>
            <w:proofErr w:type="spellEnd"/>
            <w:r w:rsidRPr="00AA27AA">
              <w:rPr>
                <w:rFonts w:ascii="Times New Roman" w:hAnsi="Times New Roman"/>
                <w:sz w:val="28"/>
                <w:szCs w:val="28"/>
              </w:rPr>
              <w:t>, регенерации, рекуперации отходов в качестве вторичных материальных ресурсов</w:t>
            </w:r>
          </w:p>
          <w:p w:rsidR="00E570AF" w:rsidRPr="006B1168" w:rsidRDefault="00E570AF" w:rsidP="00C626A0">
            <w:pPr>
              <w:spacing w:after="0" w:line="240" w:lineRule="auto"/>
              <w:jc w:val="both"/>
              <w:rPr>
                <w:rFonts w:ascii="Times New Roman" w:hAnsi="Times New Roman"/>
                <w:b/>
                <w:sz w:val="28"/>
                <w:szCs w:val="28"/>
              </w:rPr>
            </w:pPr>
          </w:p>
          <w:p w:rsidR="00E570AF" w:rsidRPr="006B1168" w:rsidRDefault="00E570AF" w:rsidP="00C626A0">
            <w:pPr>
              <w:spacing w:after="0" w:line="240" w:lineRule="auto"/>
              <w:jc w:val="both"/>
              <w:rPr>
                <w:rFonts w:ascii="Times New Roman" w:hAnsi="Times New Roman"/>
                <w:i/>
                <w:iCs/>
                <w:sz w:val="28"/>
                <w:szCs w:val="28"/>
              </w:rPr>
            </w:pPr>
            <w:r w:rsidRPr="006B1168">
              <w:rPr>
                <w:rFonts w:ascii="Times New Roman" w:hAnsi="Times New Roman"/>
                <w:i/>
                <w:iCs/>
                <w:sz w:val="28"/>
                <w:szCs w:val="28"/>
              </w:rPr>
              <w:t xml:space="preserve">Эта группировка </w:t>
            </w:r>
            <w:r w:rsidRPr="006B1168">
              <w:rPr>
                <w:rFonts w:ascii="Times New Roman" w:hAnsi="Times New Roman"/>
                <w:i/>
                <w:iCs/>
                <w:sz w:val="28"/>
                <w:szCs w:val="28"/>
                <w:u w:val="single"/>
              </w:rPr>
              <w:t>включает</w:t>
            </w:r>
            <w:r w:rsidRPr="00FA03C5">
              <w:rPr>
                <w:rFonts w:ascii="Times New Roman" w:hAnsi="Times New Roman"/>
                <w:i/>
                <w:iCs/>
                <w:sz w:val="28"/>
                <w:szCs w:val="28"/>
              </w:rPr>
              <w:t xml:space="preserve"> </w:t>
            </w:r>
            <w:r w:rsidRPr="006B1168">
              <w:rPr>
                <w:rFonts w:ascii="Times New Roman" w:hAnsi="Times New Roman"/>
                <w:i/>
                <w:iCs/>
                <w:color w:val="000000"/>
                <w:sz w:val="28"/>
                <w:szCs w:val="28"/>
              </w:rPr>
              <w:t>виды деятельности по</w:t>
            </w:r>
            <w:r w:rsidRPr="006B1168">
              <w:rPr>
                <w:rFonts w:ascii="Times New Roman" w:hAnsi="Times New Roman"/>
                <w:i/>
                <w:iCs/>
                <w:sz w:val="28"/>
                <w:szCs w:val="28"/>
              </w:rPr>
              <w:t>:</w:t>
            </w:r>
          </w:p>
          <w:p w:rsidR="00E570AF" w:rsidRPr="006B1168" w:rsidRDefault="00E570AF" w:rsidP="00C626A0">
            <w:pPr>
              <w:spacing w:after="0" w:line="240" w:lineRule="auto"/>
              <w:jc w:val="both"/>
              <w:rPr>
                <w:rFonts w:ascii="Times New Roman" w:hAnsi="Times New Roman"/>
                <w:i/>
                <w:iCs/>
                <w:sz w:val="28"/>
                <w:szCs w:val="28"/>
              </w:rPr>
            </w:pPr>
            <w:r w:rsidRPr="006B1168">
              <w:rPr>
                <w:rFonts w:ascii="Times New Roman" w:hAnsi="Times New Roman"/>
                <w:i/>
                <w:iCs/>
                <w:sz w:val="28"/>
                <w:szCs w:val="28"/>
              </w:rPr>
              <w:t>- применению технологий регенерации химических соединений (растворителей, кислот, масел и др.);</w:t>
            </w:r>
          </w:p>
          <w:p w:rsidR="00E570AF" w:rsidRPr="006B1168" w:rsidRDefault="00E570AF" w:rsidP="00C626A0">
            <w:pPr>
              <w:spacing w:after="0" w:line="240" w:lineRule="auto"/>
              <w:jc w:val="both"/>
              <w:rPr>
                <w:rFonts w:ascii="Times New Roman" w:hAnsi="Times New Roman"/>
                <w:i/>
                <w:iCs/>
                <w:sz w:val="28"/>
                <w:szCs w:val="28"/>
              </w:rPr>
            </w:pPr>
            <w:r w:rsidRPr="006B1168">
              <w:rPr>
                <w:rFonts w:ascii="Times New Roman" w:hAnsi="Times New Roman"/>
                <w:i/>
                <w:iCs/>
                <w:sz w:val="28"/>
                <w:szCs w:val="28"/>
              </w:rPr>
              <w:t>- применение технологий регенерации резиновых изделий;</w:t>
            </w:r>
          </w:p>
          <w:p w:rsidR="00E570AF" w:rsidRPr="006B1168" w:rsidRDefault="00E570AF" w:rsidP="00C626A0">
            <w:pPr>
              <w:spacing w:after="0" w:line="240" w:lineRule="auto"/>
              <w:jc w:val="both"/>
              <w:rPr>
                <w:rFonts w:ascii="Times New Roman" w:hAnsi="Times New Roman"/>
                <w:i/>
                <w:iCs/>
                <w:sz w:val="28"/>
                <w:szCs w:val="28"/>
              </w:rPr>
            </w:pPr>
            <w:r w:rsidRPr="006B1168">
              <w:rPr>
                <w:rFonts w:ascii="Times New Roman" w:hAnsi="Times New Roman"/>
                <w:i/>
                <w:iCs/>
                <w:sz w:val="28"/>
                <w:szCs w:val="28"/>
              </w:rPr>
              <w:t>- применению других технологий по регенерации состава и свой</w:t>
            </w:r>
            <w:proofErr w:type="gramStart"/>
            <w:r w:rsidRPr="006B1168">
              <w:rPr>
                <w:rFonts w:ascii="Times New Roman" w:hAnsi="Times New Roman"/>
                <w:i/>
                <w:iCs/>
                <w:sz w:val="28"/>
                <w:szCs w:val="28"/>
              </w:rPr>
              <w:t>ств пр</w:t>
            </w:r>
            <w:proofErr w:type="gramEnd"/>
            <w:r w:rsidRPr="006B1168">
              <w:rPr>
                <w:rFonts w:ascii="Times New Roman" w:hAnsi="Times New Roman"/>
                <w:i/>
                <w:iCs/>
                <w:sz w:val="28"/>
                <w:szCs w:val="28"/>
              </w:rPr>
              <w:t>одуктов для повторного их использования;</w:t>
            </w:r>
          </w:p>
          <w:p w:rsidR="00E570AF" w:rsidRPr="006B1168" w:rsidRDefault="00E570AF" w:rsidP="00C626A0">
            <w:pPr>
              <w:spacing w:after="0" w:line="240" w:lineRule="auto"/>
              <w:jc w:val="both"/>
              <w:rPr>
                <w:rFonts w:ascii="Times New Roman" w:hAnsi="Times New Roman"/>
                <w:i/>
                <w:iCs/>
                <w:sz w:val="28"/>
                <w:szCs w:val="28"/>
              </w:rPr>
            </w:pPr>
            <w:r w:rsidRPr="006B1168">
              <w:rPr>
                <w:rFonts w:ascii="Times New Roman" w:hAnsi="Times New Roman"/>
                <w:i/>
                <w:iCs/>
                <w:sz w:val="28"/>
                <w:szCs w:val="28"/>
              </w:rPr>
              <w:t>- применению технологий разборки, разукрупнения и переплавки металлолома и металлических изделий черных и цветных металлов, их последующее использование;</w:t>
            </w:r>
          </w:p>
          <w:p w:rsidR="00E570AF" w:rsidRPr="006B1168" w:rsidRDefault="00E570AF" w:rsidP="00C626A0">
            <w:pPr>
              <w:spacing w:after="0" w:line="240" w:lineRule="auto"/>
              <w:jc w:val="both"/>
              <w:rPr>
                <w:rFonts w:ascii="Times New Roman" w:hAnsi="Times New Roman"/>
                <w:i/>
                <w:iCs/>
                <w:sz w:val="28"/>
                <w:szCs w:val="28"/>
              </w:rPr>
            </w:pPr>
            <w:r w:rsidRPr="006B1168">
              <w:rPr>
                <w:rFonts w:ascii="Times New Roman" w:hAnsi="Times New Roman"/>
                <w:i/>
                <w:iCs/>
                <w:sz w:val="28"/>
                <w:szCs w:val="28"/>
              </w:rPr>
              <w:t>- применению технологий гранулирования и сортирования пластмассы с целью ее повторного использования;</w:t>
            </w:r>
          </w:p>
          <w:p w:rsidR="00E570AF" w:rsidRPr="006B1168" w:rsidRDefault="00E570AF" w:rsidP="00C626A0">
            <w:pPr>
              <w:spacing w:after="0" w:line="240" w:lineRule="auto"/>
              <w:jc w:val="both"/>
              <w:rPr>
                <w:rFonts w:ascii="Times New Roman" w:hAnsi="Times New Roman"/>
                <w:i/>
                <w:iCs/>
                <w:sz w:val="28"/>
                <w:szCs w:val="28"/>
              </w:rPr>
            </w:pPr>
            <w:r w:rsidRPr="006B1168">
              <w:rPr>
                <w:rFonts w:ascii="Times New Roman" w:hAnsi="Times New Roman"/>
                <w:i/>
                <w:iCs/>
                <w:sz w:val="28"/>
                <w:szCs w:val="28"/>
              </w:rPr>
              <w:t>- применению технологий повторного использования текстильных материалов;</w:t>
            </w:r>
          </w:p>
          <w:p w:rsidR="00E570AF" w:rsidRPr="006B1168" w:rsidRDefault="00E570AF" w:rsidP="00C626A0">
            <w:pPr>
              <w:spacing w:after="0" w:line="240" w:lineRule="auto"/>
              <w:jc w:val="both"/>
              <w:rPr>
                <w:rFonts w:ascii="Times New Roman" w:hAnsi="Times New Roman"/>
                <w:i/>
                <w:iCs/>
                <w:sz w:val="28"/>
                <w:szCs w:val="28"/>
              </w:rPr>
            </w:pPr>
            <w:r w:rsidRPr="006B1168">
              <w:rPr>
                <w:rFonts w:ascii="Times New Roman" w:hAnsi="Times New Roman"/>
                <w:i/>
                <w:iCs/>
                <w:sz w:val="28"/>
                <w:szCs w:val="28"/>
              </w:rPr>
              <w:t>- применению других технологий производства и использования вторичного сырья.</w:t>
            </w:r>
          </w:p>
          <w:p w:rsidR="00E570AF" w:rsidRPr="006B1168" w:rsidRDefault="00E570AF" w:rsidP="00C626A0">
            <w:pPr>
              <w:spacing w:after="0" w:line="240" w:lineRule="auto"/>
              <w:jc w:val="both"/>
              <w:rPr>
                <w:rFonts w:ascii="MinionPro-Regular" w:eastAsiaTheme="minorHAnsi" w:hAnsi="MinionPro-Regular" w:cs="MinionPro-Regular"/>
                <w:sz w:val="20"/>
                <w:szCs w:val="20"/>
              </w:rPr>
            </w:pPr>
          </w:p>
          <w:p w:rsidR="00E570AF" w:rsidRPr="006B1168" w:rsidRDefault="00E570AF" w:rsidP="00C626A0">
            <w:pPr>
              <w:spacing w:after="0" w:line="240" w:lineRule="auto"/>
              <w:jc w:val="both"/>
              <w:rPr>
                <w:rFonts w:ascii="Times New Roman" w:hAnsi="Times New Roman"/>
                <w:b/>
                <w:bCs/>
                <w:sz w:val="28"/>
                <w:szCs w:val="28"/>
              </w:rPr>
            </w:pPr>
            <w:r w:rsidRPr="006B1168">
              <w:rPr>
                <w:rFonts w:ascii="Times New Roman" w:hAnsi="Times New Roman"/>
                <w:i/>
                <w:iCs/>
                <w:sz w:val="28"/>
                <w:szCs w:val="28"/>
              </w:rPr>
              <w:t xml:space="preserve">Эта группировка </w:t>
            </w:r>
            <w:r w:rsidRPr="006B1168">
              <w:rPr>
                <w:rFonts w:ascii="Times New Roman" w:hAnsi="Times New Roman"/>
                <w:i/>
                <w:iCs/>
                <w:sz w:val="28"/>
                <w:szCs w:val="28"/>
                <w:u w:val="single"/>
              </w:rPr>
              <w:t>не включает</w:t>
            </w:r>
            <w:r w:rsidRPr="006B1168">
              <w:rPr>
                <w:rFonts w:ascii="Times New Roman" w:hAnsi="Times New Roman"/>
                <w:i/>
                <w:iCs/>
                <w:sz w:val="28"/>
                <w:szCs w:val="28"/>
              </w:rPr>
              <w:t xml:space="preserve"> виды деятельности по обращению с отходами, включаемые в подклассы 3.3 и 3.4.</w:t>
            </w:r>
          </w:p>
        </w:tc>
      </w:tr>
    </w:tbl>
    <w:p w:rsidR="00E570AF" w:rsidRPr="000C6951" w:rsidRDefault="00E570AF" w:rsidP="00D11EA2">
      <w:pPr>
        <w:autoSpaceDE w:val="0"/>
        <w:autoSpaceDN w:val="0"/>
        <w:adjustRightInd w:val="0"/>
        <w:spacing w:after="0" w:line="360" w:lineRule="auto"/>
        <w:ind w:firstLine="540"/>
        <w:jc w:val="both"/>
        <w:rPr>
          <w:rFonts w:ascii="Times New Roman" w:hAnsi="Times New Roman"/>
          <w:bCs/>
          <w:sz w:val="28"/>
          <w:szCs w:val="28"/>
        </w:rPr>
      </w:pPr>
    </w:p>
    <w:p w:rsidR="00C0431E" w:rsidRPr="000C6951" w:rsidRDefault="00C0431E" w:rsidP="00C0431E">
      <w:pPr>
        <w:autoSpaceDE w:val="0"/>
        <w:autoSpaceDN w:val="0"/>
        <w:adjustRightInd w:val="0"/>
        <w:spacing w:after="0" w:line="360" w:lineRule="auto"/>
        <w:ind w:firstLine="540"/>
        <w:jc w:val="both"/>
        <w:rPr>
          <w:rFonts w:ascii="Times New Roman" w:hAnsi="Times New Roman"/>
          <w:bCs/>
          <w:sz w:val="28"/>
          <w:szCs w:val="28"/>
        </w:rPr>
      </w:pPr>
      <w:r w:rsidRPr="000C6951">
        <w:rPr>
          <w:rFonts w:ascii="Times New Roman" w:hAnsi="Times New Roman"/>
          <w:bCs/>
          <w:sz w:val="28"/>
          <w:szCs w:val="28"/>
        </w:rPr>
        <w:t xml:space="preserve">Структурно ОКПДУПР состоит из </w:t>
      </w:r>
      <w:r w:rsidR="00E77AFC" w:rsidRPr="000C6951">
        <w:rPr>
          <w:rFonts w:ascii="Times New Roman" w:hAnsi="Times New Roman"/>
          <w:bCs/>
          <w:sz w:val="28"/>
          <w:szCs w:val="28"/>
        </w:rPr>
        <w:t>кода</w:t>
      </w:r>
      <w:r w:rsidR="00E77AFC" w:rsidRPr="000C6951">
        <w:rPr>
          <w:rFonts w:ascii="Times New Roman" w:hAnsi="Times New Roman"/>
          <w:bCs/>
          <w:color w:val="FF0000"/>
          <w:sz w:val="28"/>
          <w:szCs w:val="28"/>
        </w:rPr>
        <w:t xml:space="preserve"> </w:t>
      </w:r>
      <w:r w:rsidRPr="000C6951">
        <w:rPr>
          <w:rFonts w:ascii="Times New Roman" w:hAnsi="Times New Roman"/>
          <w:bCs/>
          <w:sz w:val="28"/>
          <w:szCs w:val="28"/>
        </w:rPr>
        <w:t xml:space="preserve">и наименования. </w:t>
      </w:r>
    </w:p>
    <w:p w:rsidR="00C0431E" w:rsidRPr="000C6951" w:rsidRDefault="00C0431E" w:rsidP="00C0431E">
      <w:pPr>
        <w:autoSpaceDE w:val="0"/>
        <w:autoSpaceDN w:val="0"/>
        <w:adjustRightInd w:val="0"/>
        <w:spacing w:after="0" w:line="360" w:lineRule="auto"/>
        <w:ind w:firstLine="540"/>
        <w:jc w:val="both"/>
        <w:rPr>
          <w:rFonts w:ascii="Times New Roman" w:eastAsia="MS Mincho" w:hAnsi="Times New Roman"/>
          <w:sz w:val="28"/>
          <w:szCs w:val="28"/>
        </w:rPr>
      </w:pPr>
      <w:r w:rsidRPr="000C6951">
        <w:rPr>
          <w:rFonts w:ascii="Times New Roman" w:hAnsi="Times New Roman"/>
          <w:bCs/>
          <w:sz w:val="28"/>
          <w:szCs w:val="28"/>
        </w:rPr>
        <w:t>В блоке идентификации каждому объекту классификации в ОКПДУПР присваивается цифровой код с использованием последовательного и серийно-порядкового методов кодирования.</w:t>
      </w:r>
    </w:p>
    <w:p w:rsidR="000C6951" w:rsidRPr="000C6951" w:rsidRDefault="000C6951" w:rsidP="00C0431E">
      <w:pPr>
        <w:autoSpaceDE w:val="0"/>
        <w:autoSpaceDN w:val="0"/>
        <w:adjustRightInd w:val="0"/>
        <w:spacing w:after="0" w:line="360" w:lineRule="auto"/>
        <w:ind w:firstLine="540"/>
        <w:jc w:val="both"/>
        <w:rPr>
          <w:rFonts w:ascii="Times New Roman" w:eastAsia="MS Mincho" w:hAnsi="Times New Roman"/>
          <w:sz w:val="28"/>
          <w:szCs w:val="28"/>
        </w:rPr>
      </w:pPr>
    </w:p>
    <w:p w:rsidR="00EC666D" w:rsidRDefault="00C0431E" w:rsidP="00C0431E">
      <w:pPr>
        <w:autoSpaceDE w:val="0"/>
        <w:autoSpaceDN w:val="0"/>
        <w:adjustRightInd w:val="0"/>
        <w:spacing w:after="0" w:line="360" w:lineRule="auto"/>
        <w:ind w:firstLine="540"/>
        <w:jc w:val="both"/>
        <w:rPr>
          <w:rFonts w:ascii="Times New Roman" w:eastAsiaTheme="minorHAnsi" w:hAnsi="Times New Roman"/>
          <w:sz w:val="28"/>
          <w:szCs w:val="28"/>
        </w:rPr>
      </w:pPr>
      <w:r w:rsidRPr="006B1168">
        <w:rPr>
          <w:rFonts w:ascii="Times New Roman" w:eastAsiaTheme="minorHAnsi" w:hAnsi="Times New Roman"/>
          <w:sz w:val="28"/>
          <w:szCs w:val="28"/>
        </w:rPr>
        <w:t xml:space="preserve">Построение </w:t>
      </w:r>
      <w:r w:rsidR="00E570AF" w:rsidRPr="006B1168">
        <w:rPr>
          <w:rFonts w:ascii="Times New Roman" w:eastAsiaTheme="minorHAnsi" w:hAnsi="Times New Roman"/>
          <w:sz w:val="28"/>
          <w:szCs w:val="28"/>
        </w:rPr>
        <w:t xml:space="preserve">фасета </w:t>
      </w:r>
      <w:r w:rsidRPr="006B1168">
        <w:rPr>
          <w:rFonts w:ascii="Times New Roman" w:eastAsiaTheme="minorHAnsi" w:hAnsi="Times New Roman"/>
          <w:sz w:val="28"/>
          <w:szCs w:val="28"/>
        </w:rPr>
        <w:t>А О</w:t>
      </w:r>
      <w:r w:rsidRPr="006B1168">
        <w:rPr>
          <w:rFonts w:ascii="Times New Roman" w:hAnsi="Times New Roman"/>
          <w:bCs/>
          <w:sz w:val="28"/>
          <w:szCs w:val="28"/>
        </w:rPr>
        <w:t>КПДУПР</w:t>
      </w:r>
      <w:r w:rsidRPr="006B1168">
        <w:rPr>
          <w:rFonts w:ascii="Times New Roman" w:eastAsiaTheme="minorHAnsi" w:hAnsi="Times New Roman"/>
          <w:sz w:val="28"/>
          <w:szCs w:val="28"/>
        </w:rPr>
        <w:t xml:space="preserve"> имеет следующие особенности.</w:t>
      </w:r>
    </w:p>
    <w:p w:rsidR="00316690" w:rsidRDefault="00C0431E" w:rsidP="00C0431E">
      <w:pPr>
        <w:autoSpaceDE w:val="0"/>
        <w:autoSpaceDN w:val="0"/>
        <w:adjustRightInd w:val="0"/>
        <w:spacing w:after="0" w:line="360" w:lineRule="auto"/>
        <w:ind w:firstLine="540"/>
        <w:jc w:val="both"/>
        <w:rPr>
          <w:rFonts w:ascii="Times New Roman" w:eastAsiaTheme="minorHAnsi" w:hAnsi="Times New Roman"/>
          <w:sz w:val="28"/>
          <w:szCs w:val="28"/>
        </w:rPr>
      </w:pPr>
      <w:proofErr w:type="gramStart"/>
      <w:r w:rsidRPr="006B1168">
        <w:rPr>
          <w:rFonts w:ascii="Times New Roman" w:eastAsiaTheme="minorHAnsi" w:hAnsi="Times New Roman"/>
          <w:sz w:val="28"/>
          <w:szCs w:val="28"/>
        </w:rPr>
        <w:t xml:space="preserve">Наименования </w:t>
      </w:r>
      <w:r w:rsidR="006B1168" w:rsidRPr="006B1168">
        <w:rPr>
          <w:rFonts w:ascii="Times New Roman" w:eastAsiaTheme="minorHAnsi" w:hAnsi="Times New Roman"/>
          <w:sz w:val="28"/>
          <w:szCs w:val="28"/>
        </w:rPr>
        <w:t xml:space="preserve">видов деятельности в </w:t>
      </w:r>
      <w:r w:rsidRPr="006B1168">
        <w:rPr>
          <w:rFonts w:ascii="Times New Roman" w:eastAsiaTheme="minorHAnsi" w:hAnsi="Times New Roman"/>
          <w:sz w:val="28"/>
          <w:szCs w:val="28"/>
        </w:rPr>
        <w:t>класс</w:t>
      </w:r>
      <w:r w:rsidR="00316690">
        <w:rPr>
          <w:rFonts w:ascii="Times New Roman" w:eastAsiaTheme="minorHAnsi" w:hAnsi="Times New Roman"/>
          <w:sz w:val="28"/>
          <w:szCs w:val="28"/>
        </w:rPr>
        <w:t>е</w:t>
      </w:r>
      <w:r w:rsidRPr="006B1168">
        <w:rPr>
          <w:rFonts w:ascii="Times New Roman" w:eastAsiaTheme="minorHAnsi" w:hAnsi="Times New Roman"/>
          <w:sz w:val="28"/>
          <w:szCs w:val="28"/>
        </w:rPr>
        <w:t xml:space="preserve"> </w:t>
      </w:r>
      <w:r w:rsidR="00316690">
        <w:rPr>
          <w:rFonts w:ascii="Times New Roman" w:eastAsiaTheme="minorHAnsi" w:hAnsi="Times New Roman"/>
          <w:sz w:val="28"/>
          <w:szCs w:val="28"/>
        </w:rPr>
        <w:t>1</w:t>
      </w:r>
      <w:r w:rsidRPr="006B1168">
        <w:rPr>
          <w:rFonts w:ascii="Times New Roman" w:eastAsiaTheme="minorHAnsi" w:hAnsi="Times New Roman"/>
          <w:sz w:val="28"/>
          <w:szCs w:val="28"/>
        </w:rPr>
        <w:t xml:space="preserve"> указаны с учетом терминов, предусмотренных Федеральным законом от 04.05.1999 № 96-ФЗ «Об охране атмосферного воздуха» («производственный экологический контроль»</w:t>
      </w:r>
      <w:r w:rsidR="00CB2E3D" w:rsidRPr="006B1168">
        <w:rPr>
          <w:rFonts w:ascii="Times New Roman" w:eastAsiaTheme="minorHAnsi" w:hAnsi="Times New Roman"/>
          <w:sz w:val="28"/>
          <w:szCs w:val="28"/>
        </w:rPr>
        <w:t xml:space="preserve">, «инвентаризация источников выбросов и выбросов загрязняющих веществ в атмосферный воздух» </w:t>
      </w:r>
      <w:r w:rsidRPr="006B1168">
        <w:rPr>
          <w:rFonts w:ascii="Times New Roman" w:eastAsiaTheme="minorHAnsi" w:hAnsi="Times New Roman"/>
          <w:sz w:val="28"/>
          <w:szCs w:val="28"/>
        </w:rPr>
        <w:t>и др.), Федеральным законом от 10.01.2002 № 7-ФЗ «Об охране окружающей среды» («</w:t>
      </w:r>
      <w:proofErr w:type="spellStart"/>
      <w:r w:rsidRPr="006B1168">
        <w:rPr>
          <w:rFonts w:ascii="Times New Roman" w:eastAsiaTheme="minorHAnsi" w:hAnsi="Times New Roman"/>
          <w:sz w:val="28"/>
          <w:szCs w:val="28"/>
        </w:rPr>
        <w:t>озоноразрушающие</w:t>
      </w:r>
      <w:proofErr w:type="spellEnd"/>
      <w:r w:rsidRPr="006B1168">
        <w:rPr>
          <w:rFonts w:ascii="Times New Roman" w:eastAsiaTheme="minorHAnsi" w:hAnsi="Times New Roman"/>
          <w:sz w:val="28"/>
          <w:szCs w:val="28"/>
        </w:rPr>
        <w:t xml:space="preserve"> вещества»), а также в соответствии с Федеральным законом от 02.07.2021 № 296-ФЗ </w:t>
      </w:r>
      <w:r w:rsidR="000C6951">
        <w:rPr>
          <w:rFonts w:ascii="Times New Roman" w:eastAsiaTheme="minorHAnsi" w:hAnsi="Times New Roman"/>
          <w:sz w:val="28"/>
          <w:szCs w:val="28"/>
        </w:rPr>
        <w:br/>
      </w:r>
      <w:r w:rsidRPr="006B1168">
        <w:rPr>
          <w:rFonts w:ascii="Times New Roman" w:eastAsiaTheme="minorHAnsi" w:hAnsi="Times New Roman"/>
          <w:sz w:val="28"/>
          <w:szCs w:val="28"/>
        </w:rPr>
        <w:t>«Об ограничении выбросов парниковых</w:t>
      </w:r>
      <w:proofErr w:type="gramEnd"/>
      <w:r w:rsidRPr="006B1168">
        <w:rPr>
          <w:rFonts w:ascii="Times New Roman" w:eastAsiaTheme="minorHAnsi" w:hAnsi="Times New Roman"/>
          <w:sz w:val="28"/>
          <w:szCs w:val="28"/>
        </w:rPr>
        <w:t xml:space="preserve"> газов».</w:t>
      </w:r>
    </w:p>
    <w:p w:rsidR="00C75C7F" w:rsidRDefault="00C0431E" w:rsidP="00C0431E">
      <w:pPr>
        <w:autoSpaceDE w:val="0"/>
        <w:autoSpaceDN w:val="0"/>
        <w:adjustRightInd w:val="0"/>
        <w:spacing w:after="0" w:line="360" w:lineRule="auto"/>
        <w:ind w:firstLine="540"/>
        <w:jc w:val="both"/>
        <w:rPr>
          <w:rFonts w:ascii="Times New Roman" w:eastAsiaTheme="minorHAnsi" w:hAnsi="Times New Roman"/>
          <w:sz w:val="28"/>
          <w:szCs w:val="28"/>
        </w:rPr>
      </w:pPr>
      <w:r w:rsidRPr="006B1168">
        <w:rPr>
          <w:rFonts w:ascii="Times New Roman" w:eastAsiaTheme="minorHAnsi" w:hAnsi="Times New Roman"/>
          <w:sz w:val="28"/>
          <w:szCs w:val="28"/>
        </w:rPr>
        <w:lastRenderedPageBreak/>
        <w:t>Наименовани</w:t>
      </w:r>
      <w:r w:rsidR="00301ECA" w:rsidRPr="006B1168">
        <w:rPr>
          <w:rFonts w:ascii="Times New Roman" w:eastAsiaTheme="minorHAnsi" w:hAnsi="Times New Roman"/>
          <w:sz w:val="28"/>
          <w:szCs w:val="28"/>
        </w:rPr>
        <w:t>я</w:t>
      </w:r>
      <w:r w:rsidRPr="006B1168">
        <w:rPr>
          <w:rFonts w:ascii="Times New Roman" w:eastAsiaTheme="minorHAnsi" w:hAnsi="Times New Roman"/>
          <w:sz w:val="28"/>
          <w:szCs w:val="28"/>
        </w:rPr>
        <w:t xml:space="preserve"> </w:t>
      </w:r>
      <w:r w:rsidR="00B11A9C" w:rsidRPr="006B1168">
        <w:rPr>
          <w:rFonts w:ascii="Times New Roman" w:eastAsiaTheme="minorHAnsi" w:hAnsi="Times New Roman"/>
          <w:sz w:val="28"/>
          <w:szCs w:val="28"/>
        </w:rPr>
        <w:t>видов деятельности</w:t>
      </w:r>
      <w:r w:rsidR="006B1168" w:rsidRPr="006B1168">
        <w:rPr>
          <w:rFonts w:ascii="Times New Roman" w:eastAsiaTheme="minorHAnsi" w:hAnsi="Times New Roman"/>
          <w:sz w:val="28"/>
          <w:szCs w:val="28"/>
        </w:rPr>
        <w:t xml:space="preserve"> </w:t>
      </w:r>
      <w:r>
        <w:rPr>
          <w:rFonts w:ascii="Times New Roman" w:eastAsiaTheme="minorHAnsi" w:hAnsi="Times New Roman"/>
          <w:sz w:val="28"/>
          <w:szCs w:val="28"/>
        </w:rPr>
        <w:t xml:space="preserve">в </w:t>
      </w:r>
      <w:r w:rsidRPr="00344747">
        <w:rPr>
          <w:rFonts w:ascii="Times New Roman" w:eastAsiaTheme="minorHAnsi" w:hAnsi="Times New Roman"/>
          <w:sz w:val="28"/>
          <w:szCs w:val="28"/>
        </w:rPr>
        <w:t>класс</w:t>
      </w:r>
      <w:r w:rsidR="00316690">
        <w:rPr>
          <w:rFonts w:ascii="Times New Roman" w:eastAsiaTheme="minorHAnsi" w:hAnsi="Times New Roman"/>
          <w:sz w:val="28"/>
          <w:szCs w:val="28"/>
        </w:rPr>
        <w:t>е</w:t>
      </w:r>
      <w:r w:rsidRPr="00344747">
        <w:rPr>
          <w:rFonts w:ascii="Times New Roman" w:eastAsiaTheme="minorHAnsi" w:hAnsi="Times New Roman"/>
          <w:sz w:val="28"/>
          <w:szCs w:val="28"/>
        </w:rPr>
        <w:t xml:space="preserve"> 2 указаны с учетом </w:t>
      </w:r>
      <w:r w:rsidRPr="00344747">
        <w:rPr>
          <w:rFonts w:ascii="Times New Roman" w:hAnsi="Times New Roman"/>
          <w:bCs/>
          <w:sz w:val="28"/>
          <w:szCs w:val="28"/>
        </w:rPr>
        <w:t>терминов, присущих российскому природоохранному законодательству</w:t>
      </w:r>
      <w:r>
        <w:rPr>
          <w:rFonts w:ascii="Times New Roman" w:hAnsi="Times New Roman"/>
          <w:bCs/>
          <w:sz w:val="28"/>
          <w:szCs w:val="28"/>
        </w:rPr>
        <w:t xml:space="preserve"> </w:t>
      </w:r>
      <w:r w:rsidRPr="00344747">
        <w:rPr>
          <w:rFonts w:ascii="Times New Roman" w:hAnsi="Times New Roman"/>
          <w:bCs/>
          <w:sz w:val="28"/>
          <w:szCs w:val="28"/>
        </w:rPr>
        <w:t xml:space="preserve">(«наилучшие доступные технологии», </w:t>
      </w:r>
      <w:r>
        <w:rPr>
          <w:rFonts w:ascii="Times New Roman" w:hAnsi="Times New Roman"/>
          <w:bCs/>
          <w:sz w:val="28"/>
          <w:szCs w:val="28"/>
        </w:rPr>
        <w:t>«с</w:t>
      </w:r>
      <w:r w:rsidRPr="00DF1524">
        <w:rPr>
          <w:rFonts w:ascii="Times New Roman" w:hAnsi="Times New Roman"/>
          <w:bCs/>
          <w:sz w:val="28"/>
          <w:szCs w:val="28"/>
        </w:rPr>
        <w:t>истемы водоотведения»</w:t>
      </w:r>
      <w:r>
        <w:rPr>
          <w:rFonts w:ascii="Times New Roman" w:hAnsi="Times New Roman"/>
          <w:bCs/>
          <w:sz w:val="28"/>
          <w:szCs w:val="28"/>
        </w:rPr>
        <w:t xml:space="preserve">, </w:t>
      </w:r>
      <w:r w:rsidRPr="00344747">
        <w:rPr>
          <w:rFonts w:ascii="Times New Roman" w:hAnsi="Times New Roman"/>
          <w:bCs/>
          <w:sz w:val="28"/>
          <w:szCs w:val="28"/>
        </w:rPr>
        <w:t>«очистные сооружения», «производственные, хозяйственно-бытовые и ливневые сточные воды»</w:t>
      </w:r>
      <w:r>
        <w:rPr>
          <w:rFonts w:ascii="Times New Roman" w:hAnsi="Times New Roman"/>
          <w:bCs/>
          <w:sz w:val="28"/>
          <w:szCs w:val="28"/>
        </w:rPr>
        <w:t xml:space="preserve"> и др.</w:t>
      </w:r>
      <w:r w:rsidRPr="00344747">
        <w:rPr>
          <w:rFonts w:ascii="Times New Roman" w:hAnsi="Times New Roman"/>
          <w:bCs/>
          <w:sz w:val="28"/>
          <w:szCs w:val="28"/>
        </w:rPr>
        <w:t xml:space="preserve">): </w:t>
      </w:r>
      <w:r w:rsidRPr="00344747">
        <w:rPr>
          <w:rFonts w:ascii="Times New Roman" w:eastAsiaTheme="minorHAnsi" w:hAnsi="Times New Roman"/>
          <w:sz w:val="28"/>
          <w:szCs w:val="28"/>
        </w:rPr>
        <w:t xml:space="preserve">Федеральному закону от 10.01.2002 № 7-ФЗ </w:t>
      </w:r>
      <w:r w:rsidR="000C6951">
        <w:rPr>
          <w:rFonts w:ascii="Times New Roman" w:eastAsiaTheme="minorHAnsi" w:hAnsi="Times New Roman"/>
          <w:sz w:val="28"/>
          <w:szCs w:val="28"/>
        </w:rPr>
        <w:br/>
      </w:r>
      <w:r w:rsidRPr="00344747">
        <w:rPr>
          <w:rFonts w:ascii="Times New Roman" w:eastAsiaTheme="minorHAnsi" w:hAnsi="Times New Roman"/>
          <w:sz w:val="28"/>
          <w:szCs w:val="28"/>
        </w:rPr>
        <w:t xml:space="preserve">«Об охране окружающей среды» и Федеральному закону от 07.12.2011 </w:t>
      </w:r>
      <w:r w:rsidR="000C6951">
        <w:rPr>
          <w:rFonts w:ascii="Times New Roman" w:eastAsiaTheme="minorHAnsi" w:hAnsi="Times New Roman"/>
          <w:sz w:val="28"/>
          <w:szCs w:val="28"/>
        </w:rPr>
        <w:br/>
      </w:r>
      <w:r w:rsidRPr="00344747">
        <w:rPr>
          <w:rFonts w:ascii="Times New Roman" w:eastAsiaTheme="minorHAnsi" w:hAnsi="Times New Roman"/>
          <w:sz w:val="28"/>
          <w:szCs w:val="28"/>
        </w:rPr>
        <w:t xml:space="preserve">№ 416-ФЗ «О водоснабжении и водоотведении». </w:t>
      </w:r>
    </w:p>
    <w:p w:rsidR="00C75C7F" w:rsidRDefault="00C0431E" w:rsidP="00C0431E">
      <w:pPr>
        <w:autoSpaceDE w:val="0"/>
        <w:autoSpaceDN w:val="0"/>
        <w:adjustRightInd w:val="0"/>
        <w:spacing w:after="0" w:line="360" w:lineRule="auto"/>
        <w:ind w:firstLine="540"/>
        <w:jc w:val="both"/>
        <w:rPr>
          <w:rFonts w:ascii="Times New Roman" w:hAnsi="Times New Roman"/>
          <w:bCs/>
          <w:sz w:val="28"/>
          <w:szCs w:val="28"/>
        </w:rPr>
      </w:pPr>
      <w:proofErr w:type="gramStart"/>
      <w:r w:rsidRPr="00344747">
        <w:rPr>
          <w:rFonts w:ascii="Times New Roman" w:eastAsiaTheme="minorHAnsi" w:hAnsi="Times New Roman"/>
          <w:sz w:val="28"/>
          <w:szCs w:val="28"/>
        </w:rPr>
        <w:t>Наименование класса 3 «</w:t>
      </w:r>
      <w:r w:rsidRPr="00344747">
        <w:rPr>
          <w:rFonts w:ascii="Times New Roman" w:hAnsi="Times New Roman"/>
          <w:bCs/>
          <w:sz w:val="28"/>
          <w:szCs w:val="28"/>
        </w:rPr>
        <w:t xml:space="preserve">Деятельность по обращению с отходами» </w:t>
      </w:r>
      <w:r w:rsidRPr="00344747">
        <w:rPr>
          <w:rFonts w:ascii="Times New Roman" w:eastAsiaTheme="minorHAnsi" w:hAnsi="Times New Roman"/>
          <w:sz w:val="28"/>
          <w:szCs w:val="28"/>
        </w:rPr>
        <w:t xml:space="preserve">указано с учетом специфики </w:t>
      </w:r>
      <w:r w:rsidRPr="00344747">
        <w:rPr>
          <w:rFonts w:ascii="Times New Roman" w:hAnsi="Times New Roman"/>
          <w:bCs/>
          <w:sz w:val="28"/>
          <w:szCs w:val="28"/>
        </w:rPr>
        <w:t xml:space="preserve">российского природоохранного законодательства (в котором используется понятие «Обращение с отходами </w:t>
      </w:r>
      <w:r w:rsidRPr="00344747">
        <w:rPr>
          <w:rFonts w:ascii="Times New Roman" w:eastAsiaTheme="minorHAnsi" w:hAnsi="Times New Roman"/>
          <w:sz w:val="28"/>
          <w:szCs w:val="28"/>
        </w:rPr>
        <w:t xml:space="preserve">- деятельность по сбору, накоплению, транспортированию, обработке, утилизации, обезвреживанию, размещению отходов»; </w:t>
      </w:r>
      <w:r w:rsidRPr="00344747">
        <w:rPr>
          <w:rFonts w:ascii="Times New Roman" w:hAnsi="Times New Roman"/>
          <w:bCs/>
          <w:sz w:val="28"/>
          <w:szCs w:val="28"/>
        </w:rPr>
        <w:t>не используется понятие «низкорадиоактивные отходы», а компостирование и смет при уборке улиц являются видом утилизации отходов и видом отходов соответственно).</w:t>
      </w:r>
      <w:proofErr w:type="gramEnd"/>
    </w:p>
    <w:p w:rsidR="00C75C7F" w:rsidRDefault="00C0431E" w:rsidP="00C0431E">
      <w:pPr>
        <w:autoSpaceDE w:val="0"/>
        <w:autoSpaceDN w:val="0"/>
        <w:adjustRightInd w:val="0"/>
        <w:spacing w:after="0" w:line="360" w:lineRule="auto"/>
        <w:ind w:firstLine="540"/>
        <w:jc w:val="both"/>
        <w:rPr>
          <w:rFonts w:ascii="Times New Roman" w:hAnsi="Times New Roman"/>
          <w:bCs/>
          <w:sz w:val="28"/>
          <w:szCs w:val="28"/>
        </w:rPr>
      </w:pPr>
      <w:proofErr w:type="gramStart"/>
      <w:r w:rsidRPr="00344747">
        <w:rPr>
          <w:rFonts w:ascii="Times New Roman" w:hAnsi="Times New Roman"/>
          <w:bCs/>
          <w:sz w:val="28"/>
          <w:szCs w:val="28"/>
        </w:rPr>
        <w:t>Обращение в радиоактивными отходами выделено отдельно в подклассе 7.</w:t>
      </w:r>
      <w:proofErr w:type="gramEnd"/>
    </w:p>
    <w:p w:rsidR="00C0431E" w:rsidRDefault="00C0431E" w:rsidP="00C0431E">
      <w:pPr>
        <w:autoSpaceDE w:val="0"/>
        <w:autoSpaceDN w:val="0"/>
        <w:adjustRightInd w:val="0"/>
        <w:spacing w:after="0" w:line="36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В подклассах 3.2-3.4 в соответствии Федеральным законом от 24.06.1998 № 89-ФЗ «Об отходах производства и потребления» </w:t>
      </w:r>
      <w:r w:rsidR="007C64F7" w:rsidRPr="006B1168">
        <w:rPr>
          <w:rFonts w:ascii="Times New Roman" w:eastAsiaTheme="minorHAnsi" w:hAnsi="Times New Roman"/>
          <w:sz w:val="28"/>
          <w:szCs w:val="28"/>
        </w:rPr>
        <w:t>вид</w:t>
      </w:r>
      <w:r w:rsidR="007C64F7">
        <w:rPr>
          <w:rFonts w:ascii="Times New Roman" w:eastAsiaTheme="minorHAnsi" w:hAnsi="Times New Roman"/>
          <w:sz w:val="28"/>
          <w:szCs w:val="28"/>
        </w:rPr>
        <w:t>ы</w:t>
      </w:r>
      <w:r w:rsidR="007C64F7" w:rsidRPr="006B1168">
        <w:rPr>
          <w:rFonts w:ascii="Times New Roman" w:eastAsiaTheme="minorHAnsi" w:hAnsi="Times New Roman"/>
          <w:sz w:val="28"/>
          <w:szCs w:val="28"/>
        </w:rPr>
        <w:t xml:space="preserve"> деятельности </w:t>
      </w:r>
      <w:r w:rsidR="00ED339A">
        <w:rPr>
          <w:rFonts w:ascii="Times New Roman" w:eastAsiaTheme="minorHAnsi" w:hAnsi="Times New Roman"/>
          <w:sz w:val="28"/>
          <w:szCs w:val="28"/>
        </w:rPr>
        <w:t xml:space="preserve">по обращению с отходами </w:t>
      </w:r>
      <w:r>
        <w:rPr>
          <w:rFonts w:ascii="Times New Roman" w:eastAsiaTheme="minorHAnsi" w:hAnsi="Times New Roman"/>
          <w:sz w:val="28"/>
          <w:szCs w:val="28"/>
        </w:rPr>
        <w:t xml:space="preserve">разделены в зависимости от классов опасности отходов. </w:t>
      </w:r>
    </w:p>
    <w:p w:rsidR="00C75C7F" w:rsidRDefault="006B1168" w:rsidP="00C0431E">
      <w:pPr>
        <w:autoSpaceDE w:val="0"/>
        <w:autoSpaceDN w:val="0"/>
        <w:adjustRightInd w:val="0"/>
        <w:spacing w:after="0" w:line="360" w:lineRule="auto"/>
        <w:ind w:firstLine="540"/>
        <w:jc w:val="both"/>
        <w:rPr>
          <w:rFonts w:ascii="Times New Roman" w:hAnsi="Times New Roman"/>
          <w:bCs/>
          <w:sz w:val="28"/>
          <w:szCs w:val="28"/>
        </w:rPr>
      </w:pPr>
      <w:proofErr w:type="gramStart"/>
      <w:r w:rsidRPr="006B1168">
        <w:rPr>
          <w:rFonts w:ascii="Times New Roman" w:eastAsiaTheme="minorHAnsi" w:hAnsi="Times New Roman"/>
          <w:sz w:val="28"/>
          <w:szCs w:val="28"/>
        </w:rPr>
        <w:t xml:space="preserve">Наименования видов деятельности </w:t>
      </w:r>
      <w:r>
        <w:rPr>
          <w:rFonts w:ascii="Times New Roman" w:eastAsiaTheme="minorHAnsi" w:hAnsi="Times New Roman"/>
          <w:sz w:val="28"/>
          <w:szCs w:val="28"/>
        </w:rPr>
        <w:t xml:space="preserve">в </w:t>
      </w:r>
      <w:r w:rsidR="00C0431E">
        <w:rPr>
          <w:rFonts w:ascii="Times New Roman" w:eastAsiaTheme="minorHAnsi" w:hAnsi="Times New Roman"/>
          <w:sz w:val="28"/>
          <w:szCs w:val="28"/>
        </w:rPr>
        <w:t>класс</w:t>
      </w:r>
      <w:r>
        <w:rPr>
          <w:rFonts w:ascii="Times New Roman" w:eastAsiaTheme="minorHAnsi" w:hAnsi="Times New Roman"/>
          <w:sz w:val="28"/>
          <w:szCs w:val="28"/>
        </w:rPr>
        <w:t>е</w:t>
      </w:r>
      <w:r w:rsidR="00C0431E">
        <w:rPr>
          <w:rFonts w:ascii="Times New Roman" w:eastAsiaTheme="minorHAnsi" w:hAnsi="Times New Roman"/>
          <w:sz w:val="28"/>
          <w:szCs w:val="28"/>
        </w:rPr>
        <w:t xml:space="preserve"> 4</w:t>
      </w:r>
      <w:r w:rsidR="00E934FF">
        <w:rPr>
          <w:rFonts w:ascii="Times New Roman" w:eastAsiaTheme="minorHAnsi" w:hAnsi="Times New Roman"/>
          <w:sz w:val="28"/>
          <w:szCs w:val="28"/>
        </w:rPr>
        <w:t xml:space="preserve"> </w:t>
      </w:r>
      <w:r w:rsidR="00C0431E" w:rsidRPr="00344747">
        <w:rPr>
          <w:rFonts w:ascii="Times New Roman" w:eastAsiaTheme="minorHAnsi" w:hAnsi="Times New Roman"/>
          <w:sz w:val="28"/>
          <w:szCs w:val="28"/>
        </w:rPr>
        <w:t xml:space="preserve">указаны с учетом </w:t>
      </w:r>
      <w:r w:rsidR="00C0431E" w:rsidRPr="00344747">
        <w:rPr>
          <w:rFonts w:ascii="Times New Roman" w:hAnsi="Times New Roman"/>
          <w:bCs/>
          <w:sz w:val="28"/>
          <w:szCs w:val="28"/>
        </w:rPr>
        <w:t xml:space="preserve">понятий, определенных </w:t>
      </w:r>
      <w:r w:rsidR="00C0431E" w:rsidRPr="00344747">
        <w:rPr>
          <w:rFonts w:ascii="Times New Roman" w:eastAsiaTheme="minorHAnsi" w:hAnsi="Times New Roman"/>
          <w:sz w:val="28"/>
          <w:szCs w:val="28"/>
        </w:rPr>
        <w:t xml:space="preserve">Федеральным законом от 10.01.2002 № 7-ФЗ «Об охране окружающей среды», </w:t>
      </w:r>
      <w:r w:rsidR="00C0431E" w:rsidRPr="00344747">
        <w:rPr>
          <w:rFonts w:ascii="Times New Roman" w:hAnsi="Times New Roman"/>
          <w:bCs/>
          <w:sz w:val="28"/>
          <w:szCs w:val="28"/>
        </w:rPr>
        <w:t>Земельным и Водным кодексами Российской Федерации («поверхностные и подземные водные объекты»</w:t>
      </w:r>
      <w:r w:rsidR="00C0431E">
        <w:rPr>
          <w:rFonts w:ascii="Times New Roman" w:hAnsi="Times New Roman"/>
          <w:bCs/>
          <w:sz w:val="28"/>
          <w:szCs w:val="28"/>
        </w:rPr>
        <w:t>, «засоление земель»</w:t>
      </w:r>
      <w:r w:rsidR="00C0431E" w:rsidRPr="00344747">
        <w:rPr>
          <w:rFonts w:ascii="Times New Roman" w:hAnsi="Times New Roman"/>
          <w:bCs/>
          <w:sz w:val="28"/>
          <w:szCs w:val="28"/>
        </w:rPr>
        <w:t>).</w:t>
      </w:r>
      <w:proofErr w:type="gramEnd"/>
    </w:p>
    <w:p w:rsidR="00C75C7F" w:rsidRDefault="00EC666D" w:rsidP="00C0431E">
      <w:pPr>
        <w:autoSpaceDE w:val="0"/>
        <w:autoSpaceDN w:val="0"/>
        <w:adjustRightInd w:val="0"/>
        <w:spacing w:after="0" w:line="360" w:lineRule="auto"/>
        <w:ind w:firstLine="540"/>
        <w:jc w:val="both"/>
        <w:rPr>
          <w:rFonts w:ascii="Times New Roman" w:eastAsiaTheme="minorHAnsi" w:hAnsi="Times New Roman"/>
          <w:sz w:val="28"/>
          <w:szCs w:val="28"/>
        </w:rPr>
      </w:pPr>
      <w:r w:rsidRPr="006B1168">
        <w:rPr>
          <w:rFonts w:ascii="Times New Roman" w:eastAsiaTheme="minorHAnsi" w:hAnsi="Times New Roman"/>
          <w:sz w:val="28"/>
          <w:szCs w:val="28"/>
        </w:rPr>
        <w:t xml:space="preserve">Наименования видов деятельности </w:t>
      </w:r>
      <w:r>
        <w:rPr>
          <w:rFonts w:ascii="Times New Roman" w:eastAsiaTheme="minorHAnsi" w:hAnsi="Times New Roman"/>
          <w:sz w:val="28"/>
          <w:szCs w:val="28"/>
        </w:rPr>
        <w:t xml:space="preserve">в </w:t>
      </w:r>
      <w:r w:rsidR="00C0431E">
        <w:rPr>
          <w:rFonts w:ascii="Times New Roman" w:eastAsiaTheme="minorHAnsi" w:hAnsi="Times New Roman"/>
          <w:sz w:val="28"/>
          <w:szCs w:val="28"/>
        </w:rPr>
        <w:t>класс</w:t>
      </w:r>
      <w:r>
        <w:rPr>
          <w:rFonts w:ascii="Times New Roman" w:eastAsiaTheme="minorHAnsi" w:hAnsi="Times New Roman"/>
          <w:sz w:val="28"/>
          <w:szCs w:val="28"/>
        </w:rPr>
        <w:t>е</w:t>
      </w:r>
      <w:r w:rsidR="00C0431E">
        <w:rPr>
          <w:rFonts w:ascii="Times New Roman" w:eastAsiaTheme="minorHAnsi" w:hAnsi="Times New Roman"/>
          <w:sz w:val="28"/>
          <w:szCs w:val="28"/>
        </w:rPr>
        <w:t xml:space="preserve"> 6</w:t>
      </w:r>
      <w:r w:rsidR="00E934FF">
        <w:rPr>
          <w:rFonts w:ascii="Times New Roman" w:eastAsiaTheme="minorHAnsi" w:hAnsi="Times New Roman"/>
          <w:sz w:val="28"/>
          <w:szCs w:val="28"/>
        </w:rPr>
        <w:t xml:space="preserve"> </w:t>
      </w:r>
      <w:r w:rsidR="00C0431E">
        <w:rPr>
          <w:rFonts w:ascii="Times New Roman" w:eastAsiaTheme="minorHAnsi" w:hAnsi="Times New Roman"/>
          <w:sz w:val="28"/>
          <w:szCs w:val="28"/>
        </w:rPr>
        <w:t xml:space="preserve">указаны с учетом Федерального закона от 24.04.1995 № 52-ФЗ «О животном мире», Федерального закона от 14.03.1995 № 33-ФЗ «Об особо охраняемых природных территориях». </w:t>
      </w:r>
    </w:p>
    <w:p w:rsidR="00C0431E" w:rsidRDefault="00C0431E" w:rsidP="00C0431E">
      <w:pPr>
        <w:autoSpaceDE w:val="0"/>
        <w:autoSpaceDN w:val="0"/>
        <w:adjustRightInd w:val="0"/>
        <w:spacing w:after="0" w:line="360" w:lineRule="auto"/>
        <w:ind w:firstLine="540"/>
        <w:jc w:val="both"/>
        <w:rPr>
          <w:rFonts w:ascii="Times New Roman" w:eastAsiaTheme="minorHAnsi" w:hAnsi="Times New Roman"/>
          <w:sz w:val="28"/>
          <w:szCs w:val="28"/>
        </w:rPr>
      </w:pPr>
      <w:proofErr w:type="gramStart"/>
      <w:r>
        <w:rPr>
          <w:rFonts w:ascii="Times New Roman" w:eastAsiaTheme="minorHAnsi" w:hAnsi="Times New Roman"/>
          <w:sz w:val="28"/>
          <w:szCs w:val="28"/>
        </w:rPr>
        <w:lastRenderedPageBreak/>
        <w:t>В классе 7 О</w:t>
      </w:r>
      <w:r w:rsidRPr="003C046E">
        <w:rPr>
          <w:rFonts w:ascii="Times New Roman" w:hAnsi="Times New Roman"/>
          <w:bCs/>
          <w:sz w:val="28"/>
          <w:szCs w:val="28"/>
        </w:rPr>
        <w:t>КПДУПР</w:t>
      </w:r>
      <w:r>
        <w:rPr>
          <w:rFonts w:ascii="Times New Roman" w:eastAsiaTheme="minorHAnsi" w:hAnsi="Times New Roman"/>
          <w:sz w:val="28"/>
          <w:szCs w:val="28"/>
        </w:rPr>
        <w:t xml:space="preserve"> </w:t>
      </w:r>
      <w:r w:rsidR="00EC666D">
        <w:rPr>
          <w:rFonts w:ascii="Times New Roman" w:eastAsiaTheme="minorHAnsi" w:hAnsi="Times New Roman"/>
          <w:sz w:val="28"/>
          <w:szCs w:val="28"/>
        </w:rPr>
        <w:t>н</w:t>
      </w:r>
      <w:r w:rsidR="00EC666D" w:rsidRPr="006B1168">
        <w:rPr>
          <w:rFonts w:ascii="Times New Roman" w:eastAsiaTheme="minorHAnsi" w:hAnsi="Times New Roman"/>
          <w:sz w:val="28"/>
          <w:szCs w:val="28"/>
        </w:rPr>
        <w:t xml:space="preserve">аименования видов деятельности </w:t>
      </w:r>
      <w:r>
        <w:rPr>
          <w:rFonts w:ascii="Times New Roman" w:eastAsiaTheme="minorHAnsi" w:hAnsi="Times New Roman"/>
          <w:sz w:val="28"/>
          <w:szCs w:val="28"/>
        </w:rPr>
        <w:t>указаны с учетом Федерального закона от 10.01.2002 № 7-ФЗ «Об охране окружающей среды», Федерального закона от 11.07.2011 № 190-ФЗ «Об обращении с радиоактивными отходами и о внесении изменений в отдельные законодательные акты Российской Федерации» (обращение с радиоактивными отходами - деятельность по сбору, сортировке, переработке, кондиционированию, перевозке, хранению и захоронению радиоактивных отходов), Федерального закона от 21.11.1995 № 170-ФЗ</w:t>
      </w:r>
      <w:proofErr w:type="gramEnd"/>
      <w:r>
        <w:rPr>
          <w:rFonts w:ascii="Times New Roman" w:eastAsiaTheme="minorHAnsi" w:hAnsi="Times New Roman"/>
          <w:sz w:val="28"/>
          <w:szCs w:val="28"/>
        </w:rPr>
        <w:t xml:space="preserve"> «Об использовании атомной энергии». </w:t>
      </w:r>
    </w:p>
    <w:p w:rsidR="00E570AF" w:rsidRDefault="00E570AF" w:rsidP="00C0431E">
      <w:pPr>
        <w:autoSpaceDE w:val="0"/>
        <w:autoSpaceDN w:val="0"/>
        <w:adjustRightInd w:val="0"/>
        <w:spacing w:after="0" w:line="360" w:lineRule="auto"/>
        <w:ind w:firstLine="540"/>
        <w:jc w:val="both"/>
        <w:rPr>
          <w:rFonts w:ascii="Times New Roman" w:eastAsiaTheme="minorHAnsi" w:hAnsi="Times New Roman"/>
          <w:sz w:val="28"/>
          <w:szCs w:val="28"/>
        </w:rPr>
      </w:pPr>
    </w:p>
    <w:p w:rsidR="00EC666D" w:rsidRDefault="00C0431E" w:rsidP="00C0431E">
      <w:pPr>
        <w:autoSpaceDE w:val="0"/>
        <w:autoSpaceDN w:val="0"/>
        <w:adjustRightInd w:val="0"/>
        <w:spacing w:after="0" w:line="360" w:lineRule="auto"/>
        <w:ind w:firstLine="540"/>
        <w:jc w:val="both"/>
        <w:rPr>
          <w:rFonts w:ascii="Times New Roman" w:eastAsiaTheme="minorHAnsi" w:hAnsi="Times New Roman"/>
          <w:sz w:val="28"/>
          <w:szCs w:val="28"/>
        </w:rPr>
      </w:pPr>
      <w:r w:rsidRPr="00EC666D">
        <w:rPr>
          <w:rFonts w:ascii="Times New Roman" w:eastAsiaTheme="minorHAnsi" w:hAnsi="Times New Roman"/>
          <w:sz w:val="28"/>
          <w:szCs w:val="28"/>
        </w:rPr>
        <w:t xml:space="preserve">Построение </w:t>
      </w:r>
      <w:r w:rsidR="00E570AF" w:rsidRPr="00EC666D">
        <w:rPr>
          <w:rFonts w:ascii="Times New Roman" w:eastAsiaTheme="minorHAnsi" w:hAnsi="Times New Roman"/>
          <w:sz w:val="28"/>
          <w:szCs w:val="28"/>
        </w:rPr>
        <w:t xml:space="preserve">фасета </w:t>
      </w:r>
      <w:r w:rsidRPr="00EC666D">
        <w:rPr>
          <w:rFonts w:ascii="Times New Roman" w:eastAsiaTheme="minorHAnsi" w:hAnsi="Times New Roman"/>
          <w:sz w:val="28"/>
          <w:szCs w:val="28"/>
        </w:rPr>
        <w:t>В ОКПДУПР имеет следующие особенности.</w:t>
      </w:r>
      <w:r w:rsidR="00B11A9C">
        <w:rPr>
          <w:rFonts w:ascii="Times New Roman" w:eastAsiaTheme="minorHAnsi" w:hAnsi="Times New Roman"/>
          <w:sz w:val="28"/>
          <w:szCs w:val="28"/>
        </w:rPr>
        <w:t xml:space="preserve"> </w:t>
      </w:r>
    </w:p>
    <w:p w:rsidR="0018564E" w:rsidRDefault="00EC666D" w:rsidP="00C0431E">
      <w:pPr>
        <w:autoSpaceDE w:val="0"/>
        <w:autoSpaceDN w:val="0"/>
        <w:adjustRightInd w:val="0"/>
        <w:spacing w:after="0" w:line="360" w:lineRule="auto"/>
        <w:ind w:firstLine="540"/>
        <w:jc w:val="both"/>
        <w:rPr>
          <w:rFonts w:ascii="Times New Roman" w:eastAsiaTheme="minorHAnsi" w:hAnsi="Times New Roman"/>
          <w:sz w:val="28"/>
          <w:szCs w:val="28"/>
        </w:rPr>
      </w:pPr>
      <w:r w:rsidRPr="006B1168">
        <w:rPr>
          <w:rFonts w:ascii="Times New Roman" w:eastAsiaTheme="minorHAnsi" w:hAnsi="Times New Roman"/>
          <w:sz w:val="28"/>
          <w:szCs w:val="28"/>
        </w:rPr>
        <w:t xml:space="preserve">Наименования видов деятельности </w:t>
      </w:r>
      <w:r>
        <w:rPr>
          <w:rFonts w:ascii="Times New Roman" w:eastAsiaTheme="minorHAnsi" w:hAnsi="Times New Roman"/>
          <w:sz w:val="28"/>
          <w:szCs w:val="28"/>
        </w:rPr>
        <w:t xml:space="preserve">в </w:t>
      </w:r>
      <w:r w:rsidR="00C0431E" w:rsidRPr="00710D02">
        <w:rPr>
          <w:rFonts w:ascii="Times New Roman" w:eastAsiaTheme="minorHAnsi" w:hAnsi="Times New Roman"/>
          <w:sz w:val="28"/>
          <w:szCs w:val="28"/>
        </w:rPr>
        <w:t>класс</w:t>
      </w:r>
      <w:r>
        <w:rPr>
          <w:rFonts w:ascii="Times New Roman" w:eastAsiaTheme="minorHAnsi" w:hAnsi="Times New Roman"/>
          <w:sz w:val="28"/>
          <w:szCs w:val="28"/>
        </w:rPr>
        <w:t>ах</w:t>
      </w:r>
      <w:r w:rsidR="00C0431E" w:rsidRPr="00710D02">
        <w:rPr>
          <w:rFonts w:ascii="Times New Roman" w:eastAsiaTheme="minorHAnsi" w:hAnsi="Times New Roman"/>
          <w:sz w:val="28"/>
          <w:szCs w:val="28"/>
        </w:rPr>
        <w:t xml:space="preserve"> 11 и 12 О</w:t>
      </w:r>
      <w:r w:rsidR="00C0431E" w:rsidRPr="00710D02">
        <w:rPr>
          <w:rFonts w:ascii="Times New Roman" w:hAnsi="Times New Roman"/>
          <w:bCs/>
          <w:sz w:val="28"/>
          <w:szCs w:val="28"/>
        </w:rPr>
        <w:t>КПДУПР</w:t>
      </w:r>
      <w:r>
        <w:rPr>
          <w:rFonts w:ascii="Times New Roman" w:hAnsi="Times New Roman"/>
          <w:bCs/>
          <w:sz w:val="28"/>
          <w:szCs w:val="28"/>
        </w:rPr>
        <w:t xml:space="preserve"> </w:t>
      </w:r>
      <w:r w:rsidR="00C0431E">
        <w:rPr>
          <w:rFonts w:ascii="Times New Roman" w:eastAsiaTheme="minorHAnsi" w:hAnsi="Times New Roman"/>
          <w:sz w:val="28"/>
          <w:szCs w:val="28"/>
        </w:rPr>
        <w:t xml:space="preserve">уточнено с учетом Лесного кодекса Российской Федерации и Федерального закона от 20.12.2004 № 166-ФЗ «О рыболовстве и сохранении водных биологических ресурсов», в которых не используются понятия «древесина» и «гидробионты» (вместо них «лесные ресурсы» и «водные биологические ресурсы»). </w:t>
      </w:r>
    </w:p>
    <w:p w:rsidR="0018564E" w:rsidRDefault="00EC666D" w:rsidP="00D11EA2">
      <w:pPr>
        <w:autoSpaceDE w:val="0"/>
        <w:autoSpaceDN w:val="0"/>
        <w:adjustRightInd w:val="0"/>
        <w:spacing w:after="0" w:line="360" w:lineRule="auto"/>
        <w:ind w:firstLine="540"/>
        <w:jc w:val="both"/>
        <w:rPr>
          <w:rFonts w:ascii="Times New Roman" w:eastAsiaTheme="minorHAnsi" w:hAnsi="Times New Roman"/>
          <w:sz w:val="28"/>
          <w:szCs w:val="28"/>
        </w:rPr>
      </w:pPr>
      <w:r w:rsidRPr="006B1168">
        <w:rPr>
          <w:rFonts w:ascii="Times New Roman" w:eastAsiaTheme="minorHAnsi" w:hAnsi="Times New Roman"/>
          <w:sz w:val="28"/>
          <w:szCs w:val="28"/>
        </w:rPr>
        <w:t xml:space="preserve">Наименования видов деятельности </w:t>
      </w:r>
      <w:r>
        <w:rPr>
          <w:rFonts w:ascii="Times New Roman" w:eastAsiaTheme="minorHAnsi" w:hAnsi="Times New Roman"/>
          <w:sz w:val="28"/>
          <w:szCs w:val="28"/>
        </w:rPr>
        <w:t xml:space="preserve">в </w:t>
      </w:r>
      <w:r w:rsidR="00C0431E">
        <w:rPr>
          <w:rFonts w:ascii="Times New Roman" w:eastAsiaTheme="minorHAnsi" w:hAnsi="Times New Roman"/>
          <w:sz w:val="28"/>
          <w:szCs w:val="28"/>
        </w:rPr>
        <w:t>класс</w:t>
      </w:r>
      <w:r>
        <w:rPr>
          <w:rFonts w:ascii="Times New Roman" w:eastAsiaTheme="minorHAnsi" w:hAnsi="Times New Roman"/>
          <w:sz w:val="28"/>
          <w:szCs w:val="28"/>
        </w:rPr>
        <w:t>е</w:t>
      </w:r>
      <w:r w:rsidR="00C0431E">
        <w:rPr>
          <w:rFonts w:ascii="Times New Roman" w:eastAsiaTheme="minorHAnsi" w:hAnsi="Times New Roman"/>
          <w:sz w:val="28"/>
          <w:szCs w:val="28"/>
        </w:rPr>
        <w:t xml:space="preserve"> 13 определяются 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w:t>
      </w:r>
    </w:p>
    <w:p w:rsidR="00EC666D" w:rsidRDefault="00EC666D" w:rsidP="00D11EA2">
      <w:pPr>
        <w:autoSpaceDE w:val="0"/>
        <w:autoSpaceDN w:val="0"/>
        <w:adjustRightInd w:val="0"/>
        <w:spacing w:after="0" w:line="360" w:lineRule="auto"/>
        <w:ind w:firstLine="540"/>
        <w:jc w:val="both"/>
        <w:rPr>
          <w:rFonts w:ascii="Times New Roman" w:eastAsiaTheme="minorHAnsi" w:hAnsi="Times New Roman"/>
          <w:sz w:val="28"/>
          <w:szCs w:val="28"/>
        </w:rPr>
      </w:pPr>
      <w:r w:rsidRPr="006B1168">
        <w:rPr>
          <w:rFonts w:ascii="Times New Roman" w:eastAsiaTheme="minorHAnsi" w:hAnsi="Times New Roman"/>
          <w:sz w:val="28"/>
          <w:szCs w:val="28"/>
        </w:rPr>
        <w:t xml:space="preserve">Наименования видов деятельности </w:t>
      </w:r>
      <w:r>
        <w:rPr>
          <w:rFonts w:ascii="Times New Roman" w:eastAsiaTheme="minorHAnsi" w:hAnsi="Times New Roman"/>
          <w:sz w:val="28"/>
          <w:szCs w:val="28"/>
        </w:rPr>
        <w:t>в к</w:t>
      </w:r>
      <w:r w:rsidR="00C0431E">
        <w:rPr>
          <w:rFonts w:ascii="Times New Roman" w:eastAsiaTheme="minorHAnsi" w:hAnsi="Times New Roman"/>
          <w:sz w:val="28"/>
          <w:szCs w:val="28"/>
        </w:rPr>
        <w:t>ласс</w:t>
      </w:r>
      <w:r>
        <w:rPr>
          <w:rFonts w:ascii="Times New Roman" w:eastAsiaTheme="minorHAnsi" w:hAnsi="Times New Roman"/>
          <w:sz w:val="28"/>
          <w:szCs w:val="28"/>
        </w:rPr>
        <w:t>е</w:t>
      </w:r>
      <w:r w:rsidR="00C0431E">
        <w:rPr>
          <w:rFonts w:ascii="Times New Roman" w:eastAsiaTheme="minorHAnsi" w:hAnsi="Times New Roman"/>
          <w:sz w:val="28"/>
          <w:szCs w:val="28"/>
        </w:rPr>
        <w:t xml:space="preserve"> 14 построены на основании Водного кодекса Российской Федерации и включают в себя виды деятельности по рациональному использованию водных объектов.</w:t>
      </w:r>
    </w:p>
    <w:p w:rsidR="00EC666D" w:rsidRDefault="00EC666D" w:rsidP="00D11EA2">
      <w:pPr>
        <w:autoSpaceDE w:val="0"/>
        <w:autoSpaceDN w:val="0"/>
        <w:adjustRightInd w:val="0"/>
        <w:spacing w:after="0" w:line="360" w:lineRule="auto"/>
        <w:ind w:firstLine="540"/>
        <w:jc w:val="both"/>
        <w:rPr>
          <w:rFonts w:ascii="Times New Roman" w:eastAsiaTheme="minorHAnsi" w:hAnsi="Times New Roman"/>
          <w:sz w:val="28"/>
          <w:szCs w:val="28"/>
        </w:rPr>
      </w:pPr>
    </w:p>
    <w:p w:rsidR="00D11EA2" w:rsidRDefault="00D11EA2" w:rsidP="00D11EA2">
      <w:pPr>
        <w:autoSpaceDE w:val="0"/>
        <w:autoSpaceDN w:val="0"/>
        <w:adjustRightInd w:val="0"/>
        <w:spacing w:after="0" w:line="360" w:lineRule="auto"/>
        <w:ind w:firstLine="540"/>
        <w:jc w:val="both"/>
        <w:rPr>
          <w:rFonts w:ascii="Times New Roman" w:hAnsi="Times New Roman"/>
          <w:bCs/>
          <w:sz w:val="28"/>
          <w:szCs w:val="28"/>
        </w:rPr>
      </w:pPr>
      <w:r w:rsidRPr="00E71921">
        <w:rPr>
          <w:rFonts w:ascii="Times New Roman" w:hAnsi="Times New Roman"/>
          <w:bCs/>
          <w:sz w:val="28"/>
          <w:szCs w:val="28"/>
        </w:rPr>
        <w:t xml:space="preserve">Ведение </w:t>
      </w:r>
      <w:r w:rsidR="00C0431E">
        <w:rPr>
          <w:rFonts w:ascii="Times New Roman" w:hAnsi="Times New Roman"/>
          <w:bCs/>
          <w:sz w:val="28"/>
          <w:szCs w:val="28"/>
        </w:rPr>
        <w:t>О</w:t>
      </w:r>
      <w:r w:rsidRPr="00E71921">
        <w:rPr>
          <w:rFonts w:ascii="Times New Roman" w:hAnsi="Times New Roman"/>
          <w:bCs/>
          <w:sz w:val="28"/>
          <w:szCs w:val="28"/>
        </w:rPr>
        <w:t>КПДУПР осуществляет Министерство природных ресурсов и экологии Российской Федерации.</w:t>
      </w:r>
    </w:p>
    <w:p w:rsidR="00D11EA2" w:rsidRDefault="00D11EA2" w:rsidP="00D11EA2">
      <w:pPr>
        <w:autoSpaceDE w:val="0"/>
        <w:autoSpaceDN w:val="0"/>
        <w:adjustRightInd w:val="0"/>
        <w:spacing w:after="0" w:line="360" w:lineRule="auto"/>
        <w:ind w:firstLine="540"/>
        <w:jc w:val="both"/>
        <w:rPr>
          <w:rFonts w:ascii="Times New Roman" w:hAnsi="Times New Roman"/>
          <w:sz w:val="28"/>
          <w:szCs w:val="28"/>
        </w:rPr>
      </w:pPr>
      <w:r w:rsidRPr="00E71921">
        <w:rPr>
          <w:rFonts w:ascii="Times New Roman" w:hAnsi="Times New Roman"/>
          <w:bCs/>
          <w:sz w:val="28"/>
          <w:szCs w:val="28"/>
        </w:rPr>
        <w:t xml:space="preserve">В процессе введения </w:t>
      </w:r>
      <w:r w:rsidR="00C0431E">
        <w:rPr>
          <w:rFonts w:ascii="Times New Roman" w:hAnsi="Times New Roman"/>
          <w:bCs/>
          <w:sz w:val="28"/>
          <w:szCs w:val="28"/>
        </w:rPr>
        <w:t>О</w:t>
      </w:r>
      <w:r w:rsidRPr="00E71921">
        <w:rPr>
          <w:rFonts w:ascii="Times New Roman" w:hAnsi="Times New Roman"/>
          <w:bCs/>
          <w:sz w:val="28"/>
          <w:szCs w:val="28"/>
        </w:rPr>
        <w:t xml:space="preserve">КПДУПР к отдельным его группировкам могут использоваться пояснения, </w:t>
      </w:r>
      <w:r w:rsidRPr="00E71921">
        <w:rPr>
          <w:rFonts w:ascii="Times New Roman" w:hAnsi="Times New Roman"/>
          <w:sz w:val="28"/>
          <w:szCs w:val="28"/>
        </w:rPr>
        <w:t xml:space="preserve">которые предназначены </w:t>
      </w:r>
      <w:proofErr w:type="gramStart"/>
      <w:r w:rsidRPr="00E71921">
        <w:rPr>
          <w:rFonts w:ascii="Times New Roman" w:hAnsi="Times New Roman"/>
          <w:sz w:val="28"/>
          <w:szCs w:val="28"/>
        </w:rPr>
        <w:t>для</w:t>
      </w:r>
      <w:proofErr w:type="gramEnd"/>
      <w:r w:rsidRPr="00E71921">
        <w:rPr>
          <w:rFonts w:ascii="Times New Roman" w:hAnsi="Times New Roman"/>
          <w:sz w:val="28"/>
          <w:szCs w:val="28"/>
        </w:rPr>
        <w:t>:</w:t>
      </w:r>
    </w:p>
    <w:p w:rsidR="00D11EA2" w:rsidRDefault="00D11EA2" w:rsidP="00D11EA2">
      <w:pPr>
        <w:autoSpaceDE w:val="0"/>
        <w:autoSpaceDN w:val="0"/>
        <w:adjustRightInd w:val="0"/>
        <w:spacing w:after="0" w:line="360" w:lineRule="auto"/>
        <w:ind w:firstLine="540"/>
        <w:jc w:val="both"/>
        <w:rPr>
          <w:rFonts w:ascii="Times New Roman" w:hAnsi="Times New Roman"/>
          <w:sz w:val="28"/>
          <w:szCs w:val="28"/>
        </w:rPr>
      </w:pPr>
      <w:r w:rsidRPr="00E71921">
        <w:rPr>
          <w:rFonts w:ascii="Times New Roman" w:hAnsi="Times New Roman"/>
          <w:sz w:val="28"/>
          <w:szCs w:val="28"/>
        </w:rPr>
        <w:lastRenderedPageBreak/>
        <w:t>единообразного понимания отдельных слов или словосочетаний в составе наименований группировок;</w:t>
      </w:r>
    </w:p>
    <w:p w:rsidR="00D11EA2" w:rsidRDefault="00D11EA2" w:rsidP="00D11EA2">
      <w:pPr>
        <w:autoSpaceDE w:val="0"/>
        <w:autoSpaceDN w:val="0"/>
        <w:adjustRightInd w:val="0"/>
        <w:spacing w:after="0" w:line="360" w:lineRule="auto"/>
        <w:ind w:firstLine="540"/>
        <w:jc w:val="both"/>
        <w:rPr>
          <w:rFonts w:ascii="Times New Roman" w:hAnsi="Times New Roman"/>
          <w:sz w:val="28"/>
          <w:szCs w:val="28"/>
        </w:rPr>
      </w:pPr>
      <w:r w:rsidRPr="00E71921">
        <w:rPr>
          <w:rFonts w:ascii="Times New Roman" w:hAnsi="Times New Roman"/>
          <w:sz w:val="28"/>
          <w:szCs w:val="28"/>
        </w:rPr>
        <w:t>уточнения области применения и особенностей деятельности, классифицируемой в конкретной группировке;</w:t>
      </w:r>
    </w:p>
    <w:p w:rsidR="00D11EA2" w:rsidRDefault="00D11EA2" w:rsidP="00D11EA2">
      <w:pPr>
        <w:autoSpaceDE w:val="0"/>
        <w:autoSpaceDN w:val="0"/>
        <w:adjustRightInd w:val="0"/>
        <w:spacing w:after="0" w:line="360" w:lineRule="auto"/>
        <w:ind w:firstLine="540"/>
        <w:jc w:val="both"/>
        <w:rPr>
          <w:rFonts w:ascii="Times New Roman" w:hAnsi="Times New Roman"/>
          <w:sz w:val="28"/>
          <w:szCs w:val="28"/>
        </w:rPr>
      </w:pPr>
      <w:r w:rsidRPr="00E71921">
        <w:rPr>
          <w:rFonts w:ascii="Times New Roman" w:hAnsi="Times New Roman"/>
          <w:sz w:val="28"/>
          <w:szCs w:val="28"/>
        </w:rPr>
        <w:t>перечисления деятельности, которая может входить в данную группировку;</w:t>
      </w:r>
    </w:p>
    <w:p w:rsidR="00D11EA2" w:rsidRDefault="00D11EA2" w:rsidP="00D11EA2">
      <w:pPr>
        <w:autoSpaceDE w:val="0"/>
        <w:autoSpaceDN w:val="0"/>
        <w:adjustRightInd w:val="0"/>
        <w:spacing w:after="0" w:line="360" w:lineRule="auto"/>
        <w:ind w:firstLine="540"/>
        <w:jc w:val="both"/>
        <w:rPr>
          <w:rFonts w:ascii="Times New Roman" w:hAnsi="Times New Roman"/>
          <w:sz w:val="28"/>
          <w:szCs w:val="28"/>
        </w:rPr>
      </w:pPr>
      <w:r w:rsidRPr="00E71921">
        <w:rPr>
          <w:rFonts w:ascii="Times New Roman" w:hAnsi="Times New Roman"/>
          <w:sz w:val="28"/>
          <w:szCs w:val="28"/>
        </w:rPr>
        <w:t>исключения возможности попадания в данную группировку входящей в другую группировку.</w:t>
      </w:r>
    </w:p>
    <w:p w:rsidR="00D11EA2" w:rsidRDefault="00D11EA2" w:rsidP="00D11EA2">
      <w:pPr>
        <w:autoSpaceDE w:val="0"/>
        <w:autoSpaceDN w:val="0"/>
        <w:adjustRightInd w:val="0"/>
        <w:spacing w:after="0" w:line="360" w:lineRule="auto"/>
        <w:ind w:firstLine="540"/>
        <w:jc w:val="both"/>
        <w:rPr>
          <w:rFonts w:ascii="Times New Roman" w:hAnsi="Times New Roman"/>
          <w:sz w:val="28"/>
          <w:szCs w:val="28"/>
        </w:rPr>
      </w:pPr>
      <w:r w:rsidRPr="00E71921">
        <w:rPr>
          <w:rFonts w:ascii="Times New Roman" w:hAnsi="Times New Roman"/>
          <w:sz w:val="28"/>
          <w:szCs w:val="28"/>
        </w:rPr>
        <w:t>Пояснения, приведенные к вышестоящим группировкам, распространяются на все входящие в них группировки.</w:t>
      </w:r>
    </w:p>
    <w:p w:rsidR="00C0431E" w:rsidRPr="00EC666D" w:rsidRDefault="00C0431E" w:rsidP="00C0431E">
      <w:pPr>
        <w:autoSpaceDE w:val="0"/>
        <w:autoSpaceDN w:val="0"/>
        <w:adjustRightInd w:val="0"/>
        <w:spacing w:after="0" w:line="360" w:lineRule="auto"/>
        <w:ind w:firstLine="540"/>
        <w:jc w:val="both"/>
        <w:rPr>
          <w:rFonts w:ascii="Times New Roman" w:hAnsi="Times New Roman"/>
          <w:sz w:val="28"/>
          <w:szCs w:val="28"/>
        </w:rPr>
      </w:pPr>
      <w:r w:rsidRPr="00EC666D">
        <w:rPr>
          <w:rFonts w:ascii="Times New Roman" w:hAnsi="Times New Roman"/>
          <w:sz w:val="28"/>
          <w:szCs w:val="28"/>
        </w:rPr>
        <w:t xml:space="preserve">Разработка и представление для принятия изменений к ОКПДУПР обеспечивается Минприроды России в порядке, установленном Правилами стандартизации </w:t>
      </w:r>
      <w:proofErr w:type="gramStart"/>
      <w:r w:rsidRPr="00EC666D">
        <w:rPr>
          <w:rFonts w:ascii="Times New Roman" w:hAnsi="Times New Roman"/>
          <w:sz w:val="28"/>
          <w:szCs w:val="28"/>
        </w:rPr>
        <w:t>ПР</w:t>
      </w:r>
      <w:proofErr w:type="gramEnd"/>
      <w:r w:rsidRPr="00EC666D">
        <w:rPr>
          <w:rFonts w:ascii="Times New Roman" w:hAnsi="Times New Roman"/>
          <w:sz w:val="28"/>
          <w:szCs w:val="28"/>
        </w:rPr>
        <w:t xml:space="preserve"> 50.1.024</w:t>
      </w:r>
      <w:r w:rsidR="00341872">
        <w:rPr>
          <w:rFonts w:ascii="Times New Roman" w:hAnsi="Times New Roman"/>
          <w:sz w:val="28"/>
          <w:szCs w:val="28"/>
        </w:rPr>
        <w:t>-</w:t>
      </w:r>
      <w:r w:rsidRPr="00EC666D">
        <w:rPr>
          <w:rFonts w:ascii="Times New Roman" w:hAnsi="Times New Roman"/>
          <w:sz w:val="28"/>
          <w:szCs w:val="28"/>
        </w:rPr>
        <w:t>2005 «Основные положения и порядок проведения работ по разработке, ведению и применению общероссийских классификаторов».</w:t>
      </w:r>
    </w:p>
    <w:p w:rsidR="00B70E77" w:rsidRDefault="00B70E77" w:rsidP="00C0431E">
      <w:pPr>
        <w:autoSpaceDE w:val="0"/>
        <w:autoSpaceDN w:val="0"/>
        <w:adjustRightInd w:val="0"/>
        <w:spacing w:after="0" w:line="360" w:lineRule="auto"/>
        <w:ind w:firstLine="540"/>
        <w:jc w:val="both"/>
        <w:rPr>
          <w:rFonts w:ascii="Times New Roman" w:hAnsi="Times New Roman"/>
          <w:bCs/>
          <w:sz w:val="28"/>
          <w:szCs w:val="28"/>
        </w:rPr>
      </w:pPr>
    </w:p>
    <w:p w:rsidR="00B70E77" w:rsidRDefault="00B70E77" w:rsidP="00C0431E">
      <w:pPr>
        <w:autoSpaceDE w:val="0"/>
        <w:autoSpaceDN w:val="0"/>
        <w:adjustRightInd w:val="0"/>
        <w:spacing w:after="0" w:line="360" w:lineRule="auto"/>
        <w:ind w:firstLine="540"/>
        <w:jc w:val="both"/>
        <w:rPr>
          <w:rFonts w:ascii="Times New Roman" w:hAnsi="Times New Roman"/>
          <w:bCs/>
          <w:sz w:val="28"/>
          <w:szCs w:val="28"/>
        </w:rPr>
      </w:pPr>
    </w:p>
    <w:p w:rsidR="006B2333" w:rsidRDefault="006B2333" w:rsidP="00C0431E">
      <w:pPr>
        <w:autoSpaceDE w:val="0"/>
        <w:autoSpaceDN w:val="0"/>
        <w:adjustRightInd w:val="0"/>
        <w:spacing w:after="0" w:line="360" w:lineRule="auto"/>
        <w:ind w:firstLine="540"/>
        <w:jc w:val="both"/>
        <w:rPr>
          <w:rFonts w:ascii="Times New Roman" w:hAnsi="Times New Roman"/>
          <w:bCs/>
          <w:sz w:val="28"/>
          <w:szCs w:val="28"/>
        </w:rPr>
      </w:pPr>
    </w:p>
    <w:p w:rsidR="006B2333" w:rsidRDefault="006B2333" w:rsidP="00C0431E">
      <w:pPr>
        <w:autoSpaceDE w:val="0"/>
        <w:autoSpaceDN w:val="0"/>
        <w:adjustRightInd w:val="0"/>
        <w:spacing w:after="0" w:line="360" w:lineRule="auto"/>
        <w:ind w:firstLine="540"/>
        <w:jc w:val="both"/>
        <w:rPr>
          <w:rFonts w:ascii="Times New Roman" w:hAnsi="Times New Roman"/>
          <w:bCs/>
          <w:sz w:val="28"/>
          <w:szCs w:val="28"/>
        </w:rPr>
      </w:pPr>
    </w:p>
    <w:p w:rsidR="006B2333" w:rsidRDefault="006B2333" w:rsidP="00C0431E">
      <w:pPr>
        <w:autoSpaceDE w:val="0"/>
        <w:autoSpaceDN w:val="0"/>
        <w:adjustRightInd w:val="0"/>
        <w:spacing w:after="0" w:line="360" w:lineRule="auto"/>
        <w:ind w:firstLine="540"/>
        <w:jc w:val="both"/>
        <w:rPr>
          <w:rFonts w:ascii="Times New Roman" w:hAnsi="Times New Roman"/>
          <w:bCs/>
          <w:sz w:val="28"/>
          <w:szCs w:val="28"/>
        </w:rPr>
      </w:pPr>
    </w:p>
    <w:p w:rsidR="006B2333" w:rsidRDefault="006B2333" w:rsidP="00C0431E">
      <w:pPr>
        <w:autoSpaceDE w:val="0"/>
        <w:autoSpaceDN w:val="0"/>
        <w:adjustRightInd w:val="0"/>
        <w:spacing w:after="0" w:line="360" w:lineRule="auto"/>
        <w:ind w:firstLine="540"/>
        <w:jc w:val="both"/>
        <w:rPr>
          <w:rFonts w:ascii="Times New Roman" w:hAnsi="Times New Roman"/>
          <w:bCs/>
          <w:sz w:val="28"/>
          <w:szCs w:val="28"/>
        </w:rPr>
      </w:pPr>
    </w:p>
    <w:p w:rsidR="006B2333" w:rsidRDefault="006B2333" w:rsidP="00C0431E">
      <w:pPr>
        <w:autoSpaceDE w:val="0"/>
        <w:autoSpaceDN w:val="0"/>
        <w:adjustRightInd w:val="0"/>
        <w:spacing w:after="0" w:line="360" w:lineRule="auto"/>
        <w:ind w:firstLine="540"/>
        <w:jc w:val="both"/>
        <w:rPr>
          <w:rFonts w:ascii="Times New Roman" w:hAnsi="Times New Roman"/>
          <w:bCs/>
          <w:sz w:val="28"/>
          <w:szCs w:val="28"/>
        </w:rPr>
      </w:pPr>
    </w:p>
    <w:p w:rsidR="006B2333" w:rsidRDefault="006B2333" w:rsidP="00C0431E">
      <w:pPr>
        <w:autoSpaceDE w:val="0"/>
        <w:autoSpaceDN w:val="0"/>
        <w:adjustRightInd w:val="0"/>
        <w:spacing w:after="0" w:line="360" w:lineRule="auto"/>
        <w:ind w:firstLine="540"/>
        <w:jc w:val="both"/>
        <w:rPr>
          <w:rFonts w:ascii="Times New Roman" w:hAnsi="Times New Roman"/>
          <w:bCs/>
          <w:sz w:val="28"/>
          <w:szCs w:val="28"/>
        </w:rPr>
      </w:pPr>
    </w:p>
    <w:p w:rsidR="006B2333" w:rsidRDefault="006B2333" w:rsidP="00C0431E">
      <w:pPr>
        <w:autoSpaceDE w:val="0"/>
        <w:autoSpaceDN w:val="0"/>
        <w:adjustRightInd w:val="0"/>
        <w:spacing w:after="0" w:line="360" w:lineRule="auto"/>
        <w:ind w:firstLine="540"/>
        <w:jc w:val="both"/>
        <w:rPr>
          <w:rFonts w:ascii="Times New Roman" w:hAnsi="Times New Roman"/>
          <w:bCs/>
          <w:sz w:val="28"/>
          <w:szCs w:val="28"/>
        </w:rPr>
      </w:pPr>
    </w:p>
    <w:p w:rsidR="006B2333" w:rsidRDefault="006B2333" w:rsidP="00C0431E">
      <w:pPr>
        <w:autoSpaceDE w:val="0"/>
        <w:autoSpaceDN w:val="0"/>
        <w:adjustRightInd w:val="0"/>
        <w:spacing w:after="0" w:line="360" w:lineRule="auto"/>
        <w:ind w:firstLine="540"/>
        <w:jc w:val="both"/>
        <w:rPr>
          <w:rFonts w:ascii="Times New Roman" w:hAnsi="Times New Roman"/>
          <w:bCs/>
          <w:sz w:val="28"/>
          <w:szCs w:val="28"/>
        </w:rPr>
      </w:pPr>
    </w:p>
    <w:p w:rsidR="006B2333" w:rsidRDefault="006B2333" w:rsidP="00C0431E">
      <w:pPr>
        <w:autoSpaceDE w:val="0"/>
        <w:autoSpaceDN w:val="0"/>
        <w:adjustRightInd w:val="0"/>
        <w:spacing w:after="0" w:line="360" w:lineRule="auto"/>
        <w:ind w:firstLine="540"/>
        <w:jc w:val="both"/>
        <w:rPr>
          <w:rFonts w:ascii="Times New Roman" w:hAnsi="Times New Roman"/>
          <w:bCs/>
          <w:sz w:val="28"/>
          <w:szCs w:val="28"/>
        </w:rPr>
      </w:pPr>
    </w:p>
    <w:p w:rsidR="006B2333" w:rsidRDefault="006B2333" w:rsidP="00C0431E">
      <w:pPr>
        <w:autoSpaceDE w:val="0"/>
        <w:autoSpaceDN w:val="0"/>
        <w:adjustRightInd w:val="0"/>
        <w:spacing w:after="0" w:line="360" w:lineRule="auto"/>
        <w:ind w:firstLine="540"/>
        <w:jc w:val="both"/>
        <w:rPr>
          <w:rFonts w:ascii="Times New Roman" w:hAnsi="Times New Roman"/>
          <w:bCs/>
          <w:sz w:val="28"/>
          <w:szCs w:val="28"/>
        </w:rPr>
      </w:pPr>
    </w:p>
    <w:p w:rsidR="006B2333" w:rsidRDefault="006B2333" w:rsidP="00C0431E">
      <w:pPr>
        <w:autoSpaceDE w:val="0"/>
        <w:autoSpaceDN w:val="0"/>
        <w:adjustRightInd w:val="0"/>
        <w:spacing w:after="0" w:line="360" w:lineRule="auto"/>
        <w:ind w:firstLine="540"/>
        <w:jc w:val="both"/>
        <w:rPr>
          <w:rFonts w:ascii="Times New Roman" w:hAnsi="Times New Roman"/>
          <w:bCs/>
          <w:sz w:val="28"/>
          <w:szCs w:val="28"/>
        </w:rPr>
      </w:pPr>
    </w:p>
    <w:p w:rsidR="006B2333" w:rsidRDefault="006B2333" w:rsidP="00C0431E">
      <w:pPr>
        <w:autoSpaceDE w:val="0"/>
        <w:autoSpaceDN w:val="0"/>
        <w:adjustRightInd w:val="0"/>
        <w:spacing w:after="0" w:line="360" w:lineRule="auto"/>
        <w:ind w:firstLine="540"/>
        <w:jc w:val="both"/>
        <w:rPr>
          <w:rFonts w:ascii="Times New Roman" w:hAnsi="Times New Roman"/>
          <w:bCs/>
          <w:sz w:val="28"/>
          <w:szCs w:val="28"/>
        </w:rPr>
      </w:pPr>
    </w:p>
    <w:p w:rsidR="006B2333" w:rsidRDefault="006B2333" w:rsidP="00C0431E">
      <w:pPr>
        <w:autoSpaceDE w:val="0"/>
        <w:autoSpaceDN w:val="0"/>
        <w:adjustRightInd w:val="0"/>
        <w:spacing w:after="0" w:line="360" w:lineRule="auto"/>
        <w:ind w:firstLine="540"/>
        <w:jc w:val="both"/>
        <w:rPr>
          <w:rFonts w:ascii="Times New Roman" w:hAnsi="Times New Roman"/>
          <w:bCs/>
          <w:sz w:val="28"/>
          <w:szCs w:val="28"/>
        </w:rPr>
      </w:pPr>
    </w:p>
    <w:sectPr w:rsidR="006B2333" w:rsidSect="00AD006B">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6B1A" w:rsidRDefault="00B76B1A" w:rsidP="00F72A1C">
      <w:pPr>
        <w:spacing w:after="0" w:line="240" w:lineRule="auto"/>
      </w:pPr>
      <w:r>
        <w:separator/>
      </w:r>
    </w:p>
  </w:endnote>
  <w:endnote w:type="continuationSeparator" w:id="0">
    <w:p w:rsidR="00B76B1A" w:rsidRDefault="00B76B1A" w:rsidP="00F72A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MinionPro-Regular">
    <w:panose1 w:val="00000000000000000000"/>
    <w:charset w:val="CC"/>
    <w:family w:val="roman"/>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6B1A" w:rsidRDefault="00B76B1A" w:rsidP="00F72A1C">
      <w:pPr>
        <w:spacing w:after="0" w:line="240" w:lineRule="auto"/>
      </w:pPr>
      <w:r>
        <w:separator/>
      </w:r>
    </w:p>
  </w:footnote>
  <w:footnote w:type="continuationSeparator" w:id="0">
    <w:p w:rsidR="00B76B1A" w:rsidRDefault="00B76B1A" w:rsidP="00F72A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8451712"/>
      <w:docPartObj>
        <w:docPartGallery w:val="Page Numbers (Top of Page)"/>
        <w:docPartUnique/>
      </w:docPartObj>
    </w:sdtPr>
    <w:sdtContent>
      <w:p w:rsidR="00003596" w:rsidRDefault="00AA0337">
        <w:pPr>
          <w:pStyle w:val="a7"/>
          <w:jc w:val="center"/>
        </w:pPr>
        <w:r>
          <w:fldChar w:fldCharType="begin"/>
        </w:r>
        <w:r w:rsidR="00003596">
          <w:instrText>PAGE   \* MERGEFORMAT</w:instrText>
        </w:r>
        <w:r>
          <w:fldChar w:fldCharType="separate"/>
        </w:r>
        <w:r w:rsidR="0028378F">
          <w:rPr>
            <w:noProof/>
          </w:rPr>
          <w:t>13</w:t>
        </w:r>
        <w:r>
          <w:fldChar w:fldCharType="end"/>
        </w:r>
      </w:p>
    </w:sdtContent>
  </w:sdt>
  <w:p w:rsidR="00003596" w:rsidRDefault="0000359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A1E1E"/>
    <w:multiLevelType w:val="multilevel"/>
    <w:tmpl w:val="3F4802D8"/>
    <w:lvl w:ilvl="0">
      <w:start w:val="1"/>
      <w:numFmt w:val="decimalZero"/>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63D56C2"/>
    <w:multiLevelType w:val="hybridMultilevel"/>
    <w:tmpl w:val="3AECF128"/>
    <w:lvl w:ilvl="0" w:tplc="C93ECF7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BF4082F"/>
    <w:multiLevelType w:val="multilevel"/>
    <w:tmpl w:val="4BDA7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2D3553"/>
    <w:multiLevelType w:val="multilevel"/>
    <w:tmpl w:val="FA4CE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4710525"/>
    <w:multiLevelType w:val="multilevel"/>
    <w:tmpl w:val="3288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9976CF"/>
    <w:multiLevelType w:val="multilevel"/>
    <w:tmpl w:val="5ADC0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293555B"/>
    <w:multiLevelType w:val="multilevel"/>
    <w:tmpl w:val="7696E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9F2F81"/>
    <w:multiLevelType w:val="hybridMultilevel"/>
    <w:tmpl w:val="3DB6EBE4"/>
    <w:lvl w:ilvl="0" w:tplc="C93ECF70">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
    <w:nsid w:val="78180200"/>
    <w:multiLevelType w:val="multilevel"/>
    <w:tmpl w:val="7C4A96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0"/>
  </w:num>
  <w:num w:numId="4">
    <w:abstractNumId w:val="8"/>
  </w:num>
  <w:num w:numId="5">
    <w:abstractNumId w:val="4"/>
  </w:num>
  <w:num w:numId="6">
    <w:abstractNumId w:val="5"/>
  </w:num>
  <w:num w:numId="7">
    <w:abstractNumId w:val="2"/>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0174AB"/>
    <w:rsid w:val="000000A5"/>
    <w:rsid w:val="00000D95"/>
    <w:rsid w:val="00001130"/>
    <w:rsid w:val="000016E4"/>
    <w:rsid w:val="00001A9F"/>
    <w:rsid w:val="00002690"/>
    <w:rsid w:val="0000312B"/>
    <w:rsid w:val="00003596"/>
    <w:rsid w:val="0000367C"/>
    <w:rsid w:val="0000378D"/>
    <w:rsid w:val="0000389C"/>
    <w:rsid w:val="00003AC1"/>
    <w:rsid w:val="00004421"/>
    <w:rsid w:val="00005002"/>
    <w:rsid w:val="00007045"/>
    <w:rsid w:val="0000706C"/>
    <w:rsid w:val="00007267"/>
    <w:rsid w:val="00010D88"/>
    <w:rsid w:val="0001123D"/>
    <w:rsid w:val="00011BC2"/>
    <w:rsid w:val="000125BC"/>
    <w:rsid w:val="00015553"/>
    <w:rsid w:val="00015890"/>
    <w:rsid w:val="00017046"/>
    <w:rsid w:val="000174AB"/>
    <w:rsid w:val="00020C6A"/>
    <w:rsid w:val="000214B5"/>
    <w:rsid w:val="00021970"/>
    <w:rsid w:val="00022753"/>
    <w:rsid w:val="00022C06"/>
    <w:rsid w:val="000247BF"/>
    <w:rsid w:val="00025462"/>
    <w:rsid w:val="0002559F"/>
    <w:rsid w:val="00025B30"/>
    <w:rsid w:val="0002621E"/>
    <w:rsid w:val="00026289"/>
    <w:rsid w:val="00026CE0"/>
    <w:rsid w:val="000272AC"/>
    <w:rsid w:val="0002756D"/>
    <w:rsid w:val="000278C2"/>
    <w:rsid w:val="000307AF"/>
    <w:rsid w:val="00030920"/>
    <w:rsid w:val="000318C2"/>
    <w:rsid w:val="000335AE"/>
    <w:rsid w:val="00034685"/>
    <w:rsid w:val="00035246"/>
    <w:rsid w:val="000359FF"/>
    <w:rsid w:val="00037812"/>
    <w:rsid w:val="00040E7E"/>
    <w:rsid w:val="00041949"/>
    <w:rsid w:val="00042AA3"/>
    <w:rsid w:val="00044676"/>
    <w:rsid w:val="00044A14"/>
    <w:rsid w:val="00044B87"/>
    <w:rsid w:val="00044C0E"/>
    <w:rsid w:val="000452B6"/>
    <w:rsid w:val="00050F55"/>
    <w:rsid w:val="00052F8E"/>
    <w:rsid w:val="0005393C"/>
    <w:rsid w:val="00053D25"/>
    <w:rsid w:val="00054D43"/>
    <w:rsid w:val="0005504A"/>
    <w:rsid w:val="000558F4"/>
    <w:rsid w:val="000559FE"/>
    <w:rsid w:val="000561D3"/>
    <w:rsid w:val="000607B9"/>
    <w:rsid w:val="00061066"/>
    <w:rsid w:val="00061AA5"/>
    <w:rsid w:val="000623B2"/>
    <w:rsid w:val="00062955"/>
    <w:rsid w:val="00063FFA"/>
    <w:rsid w:val="000660F0"/>
    <w:rsid w:val="00066524"/>
    <w:rsid w:val="0006687C"/>
    <w:rsid w:val="000670A1"/>
    <w:rsid w:val="00067C87"/>
    <w:rsid w:val="00067E6E"/>
    <w:rsid w:val="00071435"/>
    <w:rsid w:val="00072909"/>
    <w:rsid w:val="00073BF7"/>
    <w:rsid w:val="00075885"/>
    <w:rsid w:val="00075917"/>
    <w:rsid w:val="00075B02"/>
    <w:rsid w:val="00075D32"/>
    <w:rsid w:val="00077117"/>
    <w:rsid w:val="00077A11"/>
    <w:rsid w:val="00080E52"/>
    <w:rsid w:val="00082A16"/>
    <w:rsid w:val="000849FA"/>
    <w:rsid w:val="00084FAF"/>
    <w:rsid w:val="00085B3A"/>
    <w:rsid w:val="0008622E"/>
    <w:rsid w:val="00086782"/>
    <w:rsid w:val="000937C9"/>
    <w:rsid w:val="00094551"/>
    <w:rsid w:val="00095067"/>
    <w:rsid w:val="00095B27"/>
    <w:rsid w:val="000A0784"/>
    <w:rsid w:val="000A0956"/>
    <w:rsid w:val="000A111F"/>
    <w:rsid w:val="000A1814"/>
    <w:rsid w:val="000A195F"/>
    <w:rsid w:val="000A1E48"/>
    <w:rsid w:val="000A267D"/>
    <w:rsid w:val="000A3C4F"/>
    <w:rsid w:val="000A4E28"/>
    <w:rsid w:val="000A577B"/>
    <w:rsid w:val="000A5A4E"/>
    <w:rsid w:val="000A6717"/>
    <w:rsid w:val="000A6A23"/>
    <w:rsid w:val="000A71AC"/>
    <w:rsid w:val="000A7DC8"/>
    <w:rsid w:val="000B08BC"/>
    <w:rsid w:val="000B092F"/>
    <w:rsid w:val="000B0AD9"/>
    <w:rsid w:val="000B19CD"/>
    <w:rsid w:val="000B22A6"/>
    <w:rsid w:val="000B3762"/>
    <w:rsid w:val="000B3D89"/>
    <w:rsid w:val="000B42F3"/>
    <w:rsid w:val="000B59A5"/>
    <w:rsid w:val="000B619B"/>
    <w:rsid w:val="000B662A"/>
    <w:rsid w:val="000B66D6"/>
    <w:rsid w:val="000B715D"/>
    <w:rsid w:val="000C124D"/>
    <w:rsid w:val="000C1307"/>
    <w:rsid w:val="000C164E"/>
    <w:rsid w:val="000C2644"/>
    <w:rsid w:val="000C2F2B"/>
    <w:rsid w:val="000C48A9"/>
    <w:rsid w:val="000C4B1B"/>
    <w:rsid w:val="000C5EBE"/>
    <w:rsid w:val="000C6682"/>
    <w:rsid w:val="000C6951"/>
    <w:rsid w:val="000C6AB9"/>
    <w:rsid w:val="000C6C2D"/>
    <w:rsid w:val="000C727B"/>
    <w:rsid w:val="000C7443"/>
    <w:rsid w:val="000D03DF"/>
    <w:rsid w:val="000D23ED"/>
    <w:rsid w:val="000D3C3C"/>
    <w:rsid w:val="000D6594"/>
    <w:rsid w:val="000D69B0"/>
    <w:rsid w:val="000D7985"/>
    <w:rsid w:val="000D7A44"/>
    <w:rsid w:val="000D7A7A"/>
    <w:rsid w:val="000D7E55"/>
    <w:rsid w:val="000D7EB8"/>
    <w:rsid w:val="000E20C2"/>
    <w:rsid w:val="000E3F08"/>
    <w:rsid w:val="000E3FDC"/>
    <w:rsid w:val="000E45A9"/>
    <w:rsid w:val="000E4843"/>
    <w:rsid w:val="000E4B30"/>
    <w:rsid w:val="000E505F"/>
    <w:rsid w:val="000E5EAC"/>
    <w:rsid w:val="000F4A14"/>
    <w:rsid w:val="000F4FE0"/>
    <w:rsid w:val="000F52AB"/>
    <w:rsid w:val="000F5B5A"/>
    <w:rsid w:val="000F617A"/>
    <w:rsid w:val="000F7EE6"/>
    <w:rsid w:val="00100361"/>
    <w:rsid w:val="0010070A"/>
    <w:rsid w:val="001015E3"/>
    <w:rsid w:val="00101FF1"/>
    <w:rsid w:val="001032E0"/>
    <w:rsid w:val="00103C0B"/>
    <w:rsid w:val="001043F7"/>
    <w:rsid w:val="00104AF1"/>
    <w:rsid w:val="00106513"/>
    <w:rsid w:val="001066D5"/>
    <w:rsid w:val="00106BD9"/>
    <w:rsid w:val="00107B96"/>
    <w:rsid w:val="00111A8C"/>
    <w:rsid w:val="001129B8"/>
    <w:rsid w:val="00113249"/>
    <w:rsid w:val="001142B6"/>
    <w:rsid w:val="00115015"/>
    <w:rsid w:val="00115598"/>
    <w:rsid w:val="00115BBF"/>
    <w:rsid w:val="001176B4"/>
    <w:rsid w:val="00117EF7"/>
    <w:rsid w:val="0012094C"/>
    <w:rsid w:val="00120D3E"/>
    <w:rsid w:val="001226AF"/>
    <w:rsid w:val="001241DB"/>
    <w:rsid w:val="00125775"/>
    <w:rsid w:val="001260B1"/>
    <w:rsid w:val="0012713D"/>
    <w:rsid w:val="00127E76"/>
    <w:rsid w:val="0013042C"/>
    <w:rsid w:val="001305FC"/>
    <w:rsid w:val="00130DF7"/>
    <w:rsid w:val="00131B5F"/>
    <w:rsid w:val="0013238E"/>
    <w:rsid w:val="00133BCA"/>
    <w:rsid w:val="00135CC0"/>
    <w:rsid w:val="00136978"/>
    <w:rsid w:val="00136A8A"/>
    <w:rsid w:val="00137134"/>
    <w:rsid w:val="001371D5"/>
    <w:rsid w:val="00137255"/>
    <w:rsid w:val="00137B0D"/>
    <w:rsid w:val="00137B4D"/>
    <w:rsid w:val="00140A77"/>
    <w:rsid w:val="00140D36"/>
    <w:rsid w:val="00142F47"/>
    <w:rsid w:val="00143505"/>
    <w:rsid w:val="00143741"/>
    <w:rsid w:val="001442FB"/>
    <w:rsid w:val="00145471"/>
    <w:rsid w:val="001454D2"/>
    <w:rsid w:val="00145614"/>
    <w:rsid w:val="00146E70"/>
    <w:rsid w:val="001473F9"/>
    <w:rsid w:val="00147B7A"/>
    <w:rsid w:val="00147EBB"/>
    <w:rsid w:val="00151139"/>
    <w:rsid w:val="0015288A"/>
    <w:rsid w:val="00153655"/>
    <w:rsid w:val="001547F6"/>
    <w:rsid w:val="001577C4"/>
    <w:rsid w:val="00160084"/>
    <w:rsid w:val="00160C26"/>
    <w:rsid w:val="00161052"/>
    <w:rsid w:val="00161536"/>
    <w:rsid w:val="00161A4E"/>
    <w:rsid w:val="001632C1"/>
    <w:rsid w:val="001640BF"/>
    <w:rsid w:val="001640F1"/>
    <w:rsid w:val="00165D3D"/>
    <w:rsid w:val="001660C4"/>
    <w:rsid w:val="00166EF2"/>
    <w:rsid w:val="00170061"/>
    <w:rsid w:val="0017269E"/>
    <w:rsid w:val="00174247"/>
    <w:rsid w:val="0017458C"/>
    <w:rsid w:val="00175843"/>
    <w:rsid w:val="001759E4"/>
    <w:rsid w:val="00176871"/>
    <w:rsid w:val="001774C7"/>
    <w:rsid w:val="00180F41"/>
    <w:rsid w:val="00182A09"/>
    <w:rsid w:val="00183670"/>
    <w:rsid w:val="00183966"/>
    <w:rsid w:val="0018444F"/>
    <w:rsid w:val="00184750"/>
    <w:rsid w:val="0018564E"/>
    <w:rsid w:val="00185A49"/>
    <w:rsid w:val="00185D7D"/>
    <w:rsid w:val="00185E9A"/>
    <w:rsid w:val="00185F95"/>
    <w:rsid w:val="00186E74"/>
    <w:rsid w:val="00187F25"/>
    <w:rsid w:val="00190E80"/>
    <w:rsid w:val="001915DE"/>
    <w:rsid w:val="00192BAE"/>
    <w:rsid w:val="0019356A"/>
    <w:rsid w:val="00193D9A"/>
    <w:rsid w:val="001941B0"/>
    <w:rsid w:val="00194592"/>
    <w:rsid w:val="001948FC"/>
    <w:rsid w:val="00196779"/>
    <w:rsid w:val="0019742B"/>
    <w:rsid w:val="00197B60"/>
    <w:rsid w:val="001A044B"/>
    <w:rsid w:val="001A1A32"/>
    <w:rsid w:val="001A272A"/>
    <w:rsid w:val="001A2D61"/>
    <w:rsid w:val="001A319F"/>
    <w:rsid w:val="001A34C5"/>
    <w:rsid w:val="001A3AC5"/>
    <w:rsid w:val="001A3CD1"/>
    <w:rsid w:val="001A434A"/>
    <w:rsid w:val="001A45C2"/>
    <w:rsid w:val="001A5D38"/>
    <w:rsid w:val="001A5F91"/>
    <w:rsid w:val="001A5FA1"/>
    <w:rsid w:val="001A77AC"/>
    <w:rsid w:val="001B2853"/>
    <w:rsid w:val="001B2EF0"/>
    <w:rsid w:val="001B345C"/>
    <w:rsid w:val="001B3E3E"/>
    <w:rsid w:val="001B4D56"/>
    <w:rsid w:val="001B4F67"/>
    <w:rsid w:val="001B7985"/>
    <w:rsid w:val="001B7F7E"/>
    <w:rsid w:val="001C11DC"/>
    <w:rsid w:val="001C1C5C"/>
    <w:rsid w:val="001C2AFC"/>
    <w:rsid w:val="001C491E"/>
    <w:rsid w:val="001C58A0"/>
    <w:rsid w:val="001C6CE9"/>
    <w:rsid w:val="001C7290"/>
    <w:rsid w:val="001D0EA6"/>
    <w:rsid w:val="001D160C"/>
    <w:rsid w:val="001D1F05"/>
    <w:rsid w:val="001D23D2"/>
    <w:rsid w:val="001D25E1"/>
    <w:rsid w:val="001D263F"/>
    <w:rsid w:val="001D3034"/>
    <w:rsid w:val="001D472B"/>
    <w:rsid w:val="001D4B63"/>
    <w:rsid w:val="001D64A6"/>
    <w:rsid w:val="001D7A60"/>
    <w:rsid w:val="001D7E3A"/>
    <w:rsid w:val="001E0223"/>
    <w:rsid w:val="001E1220"/>
    <w:rsid w:val="001E1717"/>
    <w:rsid w:val="001E1A9C"/>
    <w:rsid w:val="001E2B58"/>
    <w:rsid w:val="001E3578"/>
    <w:rsid w:val="001E3E71"/>
    <w:rsid w:val="001E4656"/>
    <w:rsid w:val="001E5557"/>
    <w:rsid w:val="001E564A"/>
    <w:rsid w:val="001E6240"/>
    <w:rsid w:val="001E69BC"/>
    <w:rsid w:val="001E77C0"/>
    <w:rsid w:val="001F0794"/>
    <w:rsid w:val="001F08BF"/>
    <w:rsid w:val="001F1596"/>
    <w:rsid w:val="001F17A9"/>
    <w:rsid w:val="001F3833"/>
    <w:rsid w:val="001F4288"/>
    <w:rsid w:val="001F4ECC"/>
    <w:rsid w:val="001F58AE"/>
    <w:rsid w:val="001F6061"/>
    <w:rsid w:val="001F700B"/>
    <w:rsid w:val="001F7756"/>
    <w:rsid w:val="001F7A87"/>
    <w:rsid w:val="0020215A"/>
    <w:rsid w:val="002022BC"/>
    <w:rsid w:val="0020329F"/>
    <w:rsid w:val="0020356A"/>
    <w:rsid w:val="002038B6"/>
    <w:rsid w:val="00203BD1"/>
    <w:rsid w:val="00203F07"/>
    <w:rsid w:val="0020452E"/>
    <w:rsid w:val="00205177"/>
    <w:rsid w:val="002104F1"/>
    <w:rsid w:val="00210CEB"/>
    <w:rsid w:val="002129D3"/>
    <w:rsid w:val="00212D98"/>
    <w:rsid w:val="002133A1"/>
    <w:rsid w:val="0021381B"/>
    <w:rsid w:val="00213895"/>
    <w:rsid w:val="00213CB5"/>
    <w:rsid w:val="0021458C"/>
    <w:rsid w:val="002145BB"/>
    <w:rsid w:val="002147C3"/>
    <w:rsid w:val="00216AD2"/>
    <w:rsid w:val="002204E1"/>
    <w:rsid w:val="002206A0"/>
    <w:rsid w:val="002208DD"/>
    <w:rsid w:val="00220D7F"/>
    <w:rsid w:val="00222039"/>
    <w:rsid w:val="00222076"/>
    <w:rsid w:val="00222C10"/>
    <w:rsid w:val="00222E26"/>
    <w:rsid w:val="00222F3A"/>
    <w:rsid w:val="00223162"/>
    <w:rsid w:val="00224056"/>
    <w:rsid w:val="002263DF"/>
    <w:rsid w:val="002267D0"/>
    <w:rsid w:val="00226F1E"/>
    <w:rsid w:val="00226F69"/>
    <w:rsid w:val="00227B50"/>
    <w:rsid w:val="00227E89"/>
    <w:rsid w:val="00230628"/>
    <w:rsid w:val="00230A73"/>
    <w:rsid w:val="00230AF3"/>
    <w:rsid w:val="00232752"/>
    <w:rsid w:val="0023402A"/>
    <w:rsid w:val="002361B9"/>
    <w:rsid w:val="00236DE6"/>
    <w:rsid w:val="00236F58"/>
    <w:rsid w:val="00240225"/>
    <w:rsid w:val="00241621"/>
    <w:rsid w:val="00241DBC"/>
    <w:rsid w:val="0024286A"/>
    <w:rsid w:val="00242888"/>
    <w:rsid w:val="0024331E"/>
    <w:rsid w:val="00243978"/>
    <w:rsid w:val="00245D51"/>
    <w:rsid w:val="00246D46"/>
    <w:rsid w:val="00247545"/>
    <w:rsid w:val="00247D88"/>
    <w:rsid w:val="002503A8"/>
    <w:rsid w:val="002506AD"/>
    <w:rsid w:val="00250F02"/>
    <w:rsid w:val="002511FF"/>
    <w:rsid w:val="00251642"/>
    <w:rsid w:val="00252A3B"/>
    <w:rsid w:val="00253D87"/>
    <w:rsid w:val="002541BE"/>
    <w:rsid w:val="0025467A"/>
    <w:rsid w:val="0025502C"/>
    <w:rsid w:val="00255924"/>
    <w:rsid w:val="00255D77"/>
    <w:rsid w:val="002566F7"/>
    <w:rsid w:val="00256FAC"/>
    <w:rsid w:val="00257058"/>
    <w:rsid w:val="0026024C"/>
    <w:rsid w:val="0026039A"/>
    <w:rsid w:val="0026089C"/>
    <w:rsid w:val="002608CB"/>
    <w:rsid w:val="002609CA"/>
    <w:rsid w:val="002610F7"/>
    <w:rsid w:val="00261AFE"/>
    <w:rsid w:val="00262467"/>
    <w:rsid w:val="00262D02"/>
    <w:rsid w:val="00262E01"/>
    <w:rsid w:val="00263696"/>
    <w:rsid w:val="00264101"/>
    <w:rsid w:val="00264A94"/>
    <w:rsid w:val="0026642B"/>
    <w:rsid w:val="00270D1B"/>
    <w:rsid w:val="00270DE4"/>
    <w:rsid w:val="00271665"/>
    <w:rsid w:val="002725E4"/>
    <w:rsid w:val="002735C6"/>
    <w:rsid w:val="00273606"/>
    <w:rsid w:val="002740A2"/>
    <w:rsid w:val="00275404"/>
    <w:rsid w:val="00277AF7"/>
    <w:rsid w:val="00280144"/>
    <w:rsid w:val="00280CAA"/>
    <w:rsid w:val="00281051"/>
    <w:rsid w:val="00281720"/>
    <w:rsid w:val="00282625"/>
    <w:rsid w:val="0028282B"/>
    <w:rsid w:val="0028378F"/>
    <w:rsid w:val="00284347"/>
    <w:rsid w:val="002843A4"/>
    <w:rsid w:val="00285331"/>
    <w:rsid w:val="00285503"/>
    <w:rsid w:val="0028606C"/>
    <w:rsid w:val="00287821"/>
    <w:rsid w:val="00291830"/>
    <w:rsid w:val="00292397"/>
    <w:rsid w:val="002928D0"/>
    <w:rsid w:val="00293459"/>
    <w:rsid w:val="00293662"/>
    <w:rsid w:val="00293F8B"/>
    <w:rsid w:val="002944CF"/>
    <w:rsid w:val="002944FA"/>
    <w:rsid w:val="00294863"/>
    <w:rsid w:val="002A19B9"/>
    <w:rsid w:val="002A3988"/>
    <w:rsid w:val="002A5025"/>
    <w:rsid w:val="002A55C8"/>
    <w:rsid w:val="002A6CB7"/>
    <w:rsid w:val="002B00D9"/>
    <w:rsid w:val="002B08FE"/>
    <w:rsid w:val="002B1509"/>
    <w:rsid w:val="002B1C76"/>
    <w:rsid w:val="002B1C8E"/>
    <w:rsid w:val="002B23A0"/>
    <w:rsid w:val="002B3236"/>
    <w:rsid w:val="002B3CE1"/>
    <w:rsid w:val="002B4D76"/>
    <w:rsid w:val="002B50F7"/>
    <w:rsid w:val="002B5CFA"/>
    <w:rsid w:val="002B673B"/>
    <w:rsid w:val="002B746F"/>
    <w:rsid w:val="002B7B05"/>
    <w:rsid w:val="002C188E"/>
    <w:rsid w:val="002C232B"/>
    <w:rsid w:val="002C3211"/>
    <w:rsid w:val="002C41B3"/>
    <w:rsid w:val="002C4855"/>
    <w:rsid w:val="002C4A2E"/>
    <w:rsid w:val="002C4B8F"/>
    <w:rsid w:val="002C59AF"/>
    <w:rsid w:val="002C5B92"/>
    <w:rsid w:val="002C68D0"/>
    <w:rsid w:val="002C6F53"/>
    <w:rsid w:val="002C7C5A"/>
    <w:rsid w:val="002C7D42"/>
    <w:rsid w:val="002D198D"/>
    <w:rsid w:val="002D337F"/>
    <w:rsid w:val="002D40DF"/>
    <w:rsid w:val="002D430E"/>
    <w:rsid w:val="002D5432"/>
    <w:rsid w:val="002D5819"/>
    <w:rsid w:val="002D67F2"/>
    <w:rsid w:val="002D7A6D"/>
    <w:rsid w:val="002D7DE1"/>
    <w:rsid w:val="002E1C66"/>
    <w:rsid w:val="002E2DC0"/>
    <w:rsid w:val="002E36B2"/>
    <w:rsid w:val="002E493A"/>
    <w:rsid w:val="002E5B2E"/>
    <w:rsid w:val="002E5DDF"/>
    <w:rsid w:val="002E619E"/>
    <w:rsid w:val="002E64BF"/>
    <w:rsid w:val="002F0CB3"/>
    <w:rsid w:val="002F0E39"/>
    <w:rsid w:val="002F0E48"/>
    <w:rsid w:val="002F0EA2"/>
    <w:rsid w:val="002F22C8"/>
    <w:rsid w:val="002F22DB"/>
    <w:rsid w:val="002F374E"/>
    <w:rsid w:val="002F518C"/>
    <w:rsid w:val="002F6A6C"/>
    <w:rsid w:val="002F6B3F"/>
    <w:rsid w:val="002F713E"/>
    <w:rsid w:val="003004DB"/>
    <w:rsid w:val="00300E97"/>
    <w:rsid w:val="00301BF7"/>
    <w:rsid w:val="00301ECA"/>
    <w:rsid w:val="00302A38"/>
    <w:rsid w:val="00303830"/>
    <w:rsid w:val="00303C05"/>
    <w:rsid w:val="00303FF1"/>
    <w:rsid w:val="00304183"/>
    <w:rsid w:val="00306795"/>
    <w:rsid w:val="003069ED"/>
    <w:rsid w:val="00310DCB"/>
    <w:rsid w:val="00310E29"/>
    <w:rsid w:val="0031136A"/>
    <w:rsid w:val="00311AFB"/>
    <w:rsid w:val="003120C1"/>
    <w:rsid w:val="00312973"/>
    <w:rsid w:val="00312E2C"/>
    <w:rsid w:val="00313FFA"/>
    <w:rsid w:val="003147D3"/>
    <w:rsid w:val="00316498"/>
    <w:rsid w:val="00316690"/>
    <w:rsid w:val="00316A51"/>
    <w:rsid w:val="00316B9B"/>
    <w:rsid w:val="00316C0C"/>
    <w:rsid w:val="00316EDD"/>
    <w:rsid w:val="003176B6"/>
    <w:rsid w:val="00317B96"/>
    <w:rsid w:val="00321BBA"/>
    <w:rsid w:val="00323642"/>
    <w:rsid w:val="003239AA"/>
    <w:rsid w:val="0032460A"/>
    <w:rsid w:val="0032492C"/>
    <w:rsid w:val="00325168"/>
    <w:rsid w:val="00325609"/>
    <w:rsid w:val="00325FBA"/>
    <w:rsid w:val="00326785"/>
    <w:rsid w:val="00327902"/>
    <w:rsid w:val="00330763"/>
    <w:rsid w:val="00330BA5"/>
    <w:rsid w:val="0033139D"/>
    <w:rsid w:val="00332CFF"/>
    <w:rsid w:val="00333695"/>
    <w:rsid w:val="00334672"/>
    <w:rsid w:val="00335EF5"/>
    <w:rsid w:val="00336F26"/>
    <w:rsid w:val="003376D9"/>
    <w:rsid w:val="003412C5"/>
    <w:rsid w:val="0034130B"/>
    <w:rsid w:val="003413BD"/>
    <w:rsid w:val="00341872"/>
    <w:rsid w:val="00342784"/>
    <w:rsid w:val="00344747"/>
    <w:rsid w:val="0034491A"/>
    <w:rsid w:val="00345B81"/>
    <w:rsid w:val="00346618"/>
    <w:rsid w:val="00346F6A"/>
    <w:rsid w:val="003524F5"/>
    <w:rsid w:val="0035427E"/>
    <w:rsid w:val="0035504A"/>
    <w:rsid w:val="003557EB"/>
    <w:rsid w:val="00355B08"/>
    <w:rsid w:val="003571DA"/>
    <w:rsid w:val="00357931"/>
    <w:rsid w:val="003612A5"/>
    <w:rsid w:val="0036149F"/>
    <w:rsid w:val="003619D6"/>
    <w:rsid w:val="00362FDF"/>
    <w:rsid w:val="00364124"/>
    <w:rsid w:val="003647C2"/>
    <w:rsid w:val="003651AD"/>
    <w:rsid w:val="00367C2C"/>
    <w:rsid w:val="0037263B"/>
    <w:rsid w:val="00372AE1"/>
    <w:rsid w:val="00372DF6"/>
    <w:rsid w:val="00375839"/>
    <w:rsid w:val="00375F34"/>
    <w:rsid w:val="0037616F"/>
    <w:rsid w:val="003767C8"/>
    <w:rsid w:val="003768B7"/>
    <w:rsid w:val="00376DEB"/>
    <w:rsid w:val="00377030"/>
    <w:rsid w:val="0037746D"/>
    <w:rsid w:val="00377470"/>
    <w:rsid w:val="00380764"/>
    <w:rsid w:val="00381202"/>
    <w:rsid w:val="003812CB"/>
    <w:rsid w:val="003822AD"/>
    <w:rsid w:val="00385E1D"/>
    <w:rsid w:val="0038778B"/>
    <w:rsid w:val="0039003C"/>
    <w:rsid w:val="00390074"/>
    <w:rsid w:val="0039214A"/>
    <w:rsid w:val="00392179"/>
    <w:rsid w:val="003922B2"/>
    <w:rsid w:val="00392BC9"/>
    <w:rsid w:val="00392DAB"/>
    <w:rsid w:val="00394DD2"/>
    <w:rsid w:val="00396EFF"/>
    <w:rsid w:val="00397347"/>
    <w:rsid w:val="00397878"/>
    <w:rsid w:val="00397AFE"/>
    <w:rsid w:val="003A01DC"/>
    <w:rsid w:val="003A06F4"/>
    <w:rsid w:val="003A1080"/>
    <w:rsid w:val="003A1522"/>
    <w:rsid w:val="003A1946"/>
    <w:rsid w:val="003A2192"/>
    <w:rsid w:val="003A2A42"/>
    <w:rsid w:val="003A3B36"/>
    <w:rsid w:val="003A470D"/>
    <w:rsid w:val="003A52C9"/>
    <w:rsid w:val="003A61F7"/>
    <w:rsid w:val="003A69D9"/>
    <w:rsid w:val="003A76BE"/>
    <w:rsid w:val="003A77CE"/>
    <w:rsid w:val="003B0976"/>
    <w:rsid w:val="003B0A46"/>
    <w:rsid w:val="003B146A"/>
    <w:rsid w:val="003B1489"/>
    <w:rsid w:val="003B227A"/>
    <w:rsid w:val="003B38BD"/>
    <w:rsid w:val="003B4C11"/>
    <w:rsid w:val="003B5A30"/>
    <w:rsid w:val="003B66DB"/>
    <w:rsid w:val="003C046E"/>
    <w:rsid w:val="003C1052"/>
    <w:rsid w:val="003C22A9"/>
    <w:rsid w:val="003C6C8A"/>
    <w:rsid w:val="003C74DB"/>
    <w:rsid w:val="003D00B3"/>
    <w:rsid w:val="003D1750"/>
    <w:rsid w:val="003D18B9"/>
    <w:rsid w:val="003D2124"/>
    <w:rsid w:val="003D2929"/>
    <w:rsid w:val="003D2D27"/>
    <w:rsid w:val="003D3765"/>
    <w:rsid w:val="003D37F6"/>
    <w:rsid w:val="003D4449"/>
    <w:rsid w:val="003D4F23"/>
    <w:rsid w:val="003D5AF1"/>
    <w:rsid w:val="003D6298"/>
    <w:rsid w:val="003D6909"/>
    <w:rsid w:val="003D70E4"/>
    <w:rsid w:val="003D78E8"/>
    <w:rsid w:val="003E369B"/>
    <w:rsid w:val="003E40CE"/>
    <w:rsid w:val="003E418F"/>
    <w:rsid w:val="003E4A1D"/>
    <w:rsid w:val="003E5060"/>
    <w:rsid w:val="003E507F"/>
    <w:rsid w:val="003E58AF"/>
    <w:rsid w:val="003E5C31"/>
    <w:rsid w:val="003E6297"/>
    <w:rsid w:val="003E71D7"/>
    <w:rsid w:val="003E7DC9"/>
    <w:rsid w:val="003F3485"/>
    <w:rsid w:val="003F528D"/>
    <w:rsid w:val="003F65D5"/>
    <w:rsid w:val="003F707E"/>
    <w:rsid w:val="00402DE8"/>
    <w:rsid w:val="00402F85"/>
    <w:rsid w:val="004038CB"/>
    <w:rsid w:val="00403EDE"/>
    <w:rsid w:val="004040FE"/>
    <w:rsid w:val="00404284"/>
    <w:rsid w:val="004044AD"/>
    <w:rsid w:val="00405549"/>
    <w:rsid w:val="00405ABB"/>
    <w:rsid w:val="0040679E"/>
    <w:rsid w:val="00406C0B"/>
    <w:rsid w:val="004072D5"/>
    <w:rsid w:val="00407E59"/>
    <w:rsid w:val="004106CD"/>
    <w:rsid w:val="00410D94"/>
    <w:rsid w:val="004112A1"/>
    <w:rsid w:val="004123C6"/>
    <w:rsid w:val="00413659"/>
    <w:rsid w:val="004147CA"/>
    <w:rsid w:val="00414E21"/>
    <w:rsid w:val="004151BA"/>
    <w:rsid w:val="004153B1"/>
    <w:rsid w:val="00416FDD"/>
    <w:rsid w:val="0041732D"/>
    <w:rsid w:val="0041797D"/>
    <w:rsid w:val="0042081D"/>
    <w:rsid w:val="0042194E"/>
    <w:rsid w:val="00422A05"/>
    <w:rsid w:val="004233E9"/>
    <w:rsid w:val="00423F4B"/>
    <w:rsid w:val="00426B76"/>
    <w:rsid w:val="00426C94"/>
    <w:rsid w:val="00426DF4"/>
    <w:rsid w:val="004310F4"/>
    <w:rsid w:val="00431F42"/>
    <w:rsid w:val="00432A3C"/>
    <w:rsid w:val="00432D0D"/>
    <w:rsid w:val="0043304A"/>
    <w:rsid w:val="0043371B"/>
    <w:rsid w:val="004343D2"/>
    <w:rsid w:val="00435DFD"/>
    <w:rsid w:val="00437094"/>
    <w:rsid w:val="00437507"/>
    <w:rsid w:val="00437573"/>
    <w:rsid w:val="00437600"/>
    <w:rsid w:val="00441315"/>
    <w:rsid w:val="00442276"/>
    <w:rsid w:val="004424ED"/>
    <w:rsid w:val="00444454"/>
    <w:rsid w:val="004451CA"/>
    <w:rsid w:val="004459BF"/>
    <w:rsid w:val="004506A0"/>
    <w:rsid w:val="00450D18"/>
    <w:rsid w:val="00451242"/>
    <w:rsid w:val="0045164D"/>
    <w:rsid w:val="00453AB7"/>
    <w:rsid w:val="00453EB9"/>
    <w:rsid w:val="00454BFF"/>
    <w:rsid w:val="004552C2"/>
    <w:rsid w:val="00455A06"/>
    <w:rsid w:val="00455B91"/>
    <w:rsid w:val="00460134"/>
    <w:rsid w:val="0046051C"/>
    <w:rsid w:val="00460C41"/>
    <w:rsid w:val="00461829"/>
    <w:rsid w:val="00461AAE"/>
    <w:rsid w:val="00466B48"/>
    <w:rsid w:val="00466C1C"/>
    <w:rsid w:val="00467360"/>
    <w:rsid w:val="0046762E"/>
    <w:rsid w:val="00467653"/>
    <w:rsid w:val="00467881"/>
    <w:rsid w:val="00470273"/>
    <w:rsid w:val="00471751"/>
    <w:rsid w:val="0047237D"/>
    <w:rsid w:val="00474538"/>
    <w:rsid w:val="00474DC4"/>
    <w:rsid w:val="004764D8"/>
    <w:rsid w:val="00477102"/>
    <w:rsid w:val="00481E8E"/>
    <w:rsid w:val="004824F5"/>
    <w:rsid w:val="00482CC8"/>
    <w:rsid w:val="004838FF"/>
    <w:rsid w:val="0048546B"/>
    <w:rsid w:val="00486D74"/>
    <w:rsid w:val="00486FFD"/>
    <w:rsid w:val="00490959"/>
    <w:rsid w:val="00497978"/>
    <w:rsid w:val="004A024F"/>
    <w:rsid w:val="004A173E"/>
    <w:rsid w:val="004A18B0"/>
    <w:rsid w:val="004A2116"/>
    <w:rsid w:val="004A3084"/>
    <w:rsid w:val="004A3999"/>
    <w:rsid w:val="004A43D3"/>
    <w:rsid w:val="004B0165"/>
    <w:rsid w:val="004B0373"/>
    <w:rsid w:val="004B0728"/>
    <w:rsid w:val="004B1193"/>
    <w:rsid w:val="004B1C04"/>
    <w:rsid w:val="004B1F61"/>
    <w:rsid w:val="004B3123"/>
    <w:rsid w:val="004B365B"/>
    <w:rsid w:val="004B3E3E"/>
    <w:rsid w:val="004B45FD"/>
    <w:rsid w:val="004B47BD"/>
    <w:rsid w:val="004B7042"/>
    <w:rsid w:val="004C0AAF"/>
    <w:rsid w:val="004C1011"/>
    <w:rsid w:val="004C11C9"/>
    <w:rsid w:val="004C1C58"/>
    <w:rsid w:val="004C2779"/>
    <w:rsid w:val="004C31C2"/>
    <w:rsid w:val="004C5792"/>
    <w:rsid w:val="004C5932"/>
    <w:rsid w:val="004C5CC5"/>
    <w:rsid w:val="004C7778"/>
    <w:rsid w:val="004D07FE"/>
    <w:rsid w:val="004D146C"/>
    <w:rsid w:val="004D21B4"/>
    <w:rsid w:val="004D4426"/>
    <w:rsid w:val="004D4D21"/>
    <w:rsid w:val="004E0DE2"/>
    <w:rsid w:val="004E5E9B"/>
    <w:rsid w:val="004E7234"/>
    <w:rsid w:val="004E7727"/>
    <w:rsid w:val="004F1F98"/>
    <w:rsid w:val="004F2CC9"/>
    <w:rsid w:val="004F390F"/>
    <w:rsid w:val="004F4423"/>
    <w:rsid w:val="004F4A8A"/>
    <w:rsid w:val="004F4D0B"/>
    <w:rsid w:val="004F7099"/>
    <w:rsid w:val="004F755F"/>
    <w:rsid w:val="004F7E4B"/>
    <w:rsid w:val="004F7FC8"/>
    <w:rsid w:val="0050392A"/>
    <w:rsid w:val="00503E96"/>
    <w:rsid w:val="005043CA"/>
    <w:rsid w:val="00505D21"/>
    <w:rsid w:val="00505F8C"/>
    <w:rsid w:val="005106BC"/>
    <w:rsid w:val="005111A0"/>
    <w:rsid w:val="00511A85"/>
    <w:rsid w:val="00512DE8"/>
    <w:rsid w:val="00512FE9"/>
    <w:rsid w:val="00513A64"/>
    <w:rsid w:val="00513A9D"/>
    <w:rsid w:val="00514E30"/>
    <w:rsid w:val="00517B69"/>
    <w:rsid w:val="00517D9E"/>
    <w:rsid w:val="00522F4E"/>
    <w:rsid w:val="0052340A"/>
    <w:rsid w:val="00523E50"/>
    <w:rsid w:val="00524036"/>
    <w:rsid w:val="005248D6"/>
    <w:rsid w:val="00524A3E"/>
    <w:rsid w:val="00524B9A"/>
    <w:rsid w:val="00524C99"/>
    <w:rsid w:val="00525F1C"/>
    <w:rsid w:val="00526909"/>
    <w:rsid w:val="00530F02"/>
    <w:rsid w:val="005331A0"/>
    <w:rsid w:val="005332EC"/>
    <w:rsid w:val="005344E5"/>
    <w:rsid w:val="00535B0F"/>
    <w:rsid w:val="00535FBB"/>
    <w:rsid w:val="00540CDA"/>
    <w:rsid w:val="005413F8"/>
    <w:rsid w:val="005422A4"/>
    <w:rsid w:val="00543468"/>
    <w:rsid w:val="00545F35"/>
    <w:rsid w:val="005503E9"/>
    <w:rsid w:val="00550A38"/>
    <w:rsid w:val="00550C45"/>
    <w:rsid w:val="005513E0"/>
    <w:rsid w:val="005515FA"/>
    <w:rsid w:val="00553589"/>
    <w:rsid w:val="00553AA2"/>
    <w:rsid w:val="00553AB4"/>
    <w:rsid w:val="00553B35"/>
    <w:rsid w:val="00554CE8"/>
    <w:rsid w:val="00555076"/>
    <w:rsid w:val="00555D72"/>
    <w:rsid w:val="00555EF6"/>
    <w:rsid w:val="00556454"/>
    <w:rsid w:val="00557842"/>
    <w:rsid w:val="00557D08"/>
    <w:rsid w:val="00557F40"/>
    <w:rsid w:val="00560F09"/>
    <w:rsid w:val="00561B8D"/>
    <w:rsid w:val="00561F68"/>
    <w:rsid w:val="005628D7"/>
    <w:rsid w:val="005629FA"/>
    <w:rsid w:val="00563471"/>
    <w:rsid w:val="00564309"/>
    <w:rsid w:val="0056515A"/>
    <w:rsid w:val="00566E22"/>
    <w:rsid w:val="00566EB2"/>
    <w:rsid w:val="00567792"/>
    <w:rsid w:val="00567FAC"/>
    <w:rsid w:val="0057053E"/>
    <w:rsid w:val="00571633"/>
    <w:rsid w:val="00572186"/>
    <w:rsid w:val="00574518"/>
    <w:rsid w:val="0057469D"/>
    <w:rsid w:val="00576370"/>
    <w:rsid w:val="00577155"/>
    <w:rsid w:val="00581648"/>
    <w:rsid w:val="00581E74"/>
    <w:rsid w:val="005820E8"/>
    <w:rsid w:val="005834F8"/>
    <w:rsid w:val="00584473"/>
    <w:rsid w:val="00584D4A"/>
    <w:rsid w:val="00584D9B"/>
    <w:rsid w:val="00585406"/>
    <w:rsid w:val="00586DCF"/>
    <w:rsid w:val="00587A59"/>
    <w:rsid w:val="00590110"/>
    <w:rsid w:val="00590997"/>
    <w:rsid w:val="00590E17"/>
    <w:rsid w:val="005912BD"/>
    <w:rsid w:val="005914E5"/>
    <w:rsid w:val="00592044"/>
    <w:rsid w:val="00593B00"/>
    <w:rsid w:val="005955AC"/>
    <w:rsid w:val="00595689"/>
    <w:rsid w:val="005958D7"/>
    <w:rsid w:val="00595D83"/>
    <w:rsid w:val="00595F17"/>
    <w:rsid w:val="00596974"/>
    <w:rsid w:val="005971AC"/>
    <w:rsid w:val="00597BC3"/>
    <w:rsid w:val="005A116C"/>
    <w:rsid w:val="005A12E9"/>
    <w:rsid w:val="005A1E8F"/>
    <w:rsid w:val="005A42C0"/>
    <w:rsid w:val="005A54DA"/>
    <w:rsid w:val="005A6755"/>
    <w:rsid w:val="005A6C1A"/>
    <w:rsid w:val="005A716C"/>
    <w:rsid w:val="005B14CB"/>
    <w:rsid w:val="005B3480"/>
    <w:rsid w:val="005B3681"/>
    <w:rsid w:val="005B3686"/>
    <w:rsid w:val="005B3F7B"/>
    <w:rsid w:val="005B5124"/>
    <w:rsid w:val="005B556C"/>
    <w:rsid w:val="005B5B37"/>
    <w:rsid w:val="005C0F37"/>
    <w:rsid w:val="005C2F56"/>
    <w:rsid w:val="005C3AC0"/>
    <w:rsid w:val="005C5649"/>
    <w:rsid w:val="005C5BFC"/>
    <w:rsid w:val="005C6230"/>
    <w:rsid w:val="005C7787"/>
    <w:rsid w:val="005D0822"/>
    <w:rsid w:val="005D0A3B"/>
    <w:rsid w:val="005D0BEB"/>
    <w:rsid w:val="005D0BFF"/>
    <w:rsid w:val="005D1323"/>
    <w:rsid w:val="005D274B"/>
    <w:rsid w:val="005D27DE"/>
    <w:rsid w:val="005D3391"/>
    <w:rsid w:val="005D33D2"/>
    <w:rsid w:val="005D6725"/>
    <w:rsid w:val="005D7875"/>
    <w:rsid w:val="005D7979"/>
    <w:rsid w:val="005E0D73"/>
    <w:rsid w:val="005E1BDB"/>
    <w:rsid w:val="005E2E1C"/>
    <w:rsid w:val="005E315A"/>
    <w:rsid w:val="005E3BC4"/>
    <w:rsid w:val="005E42E7"/>
    <w:rsid w:val="005E4791"/>
    <w:rsid w:val="005E5CDC"/>
    <w:rsid w:val="005E5ECC"/>
    <w:rsid w:val="005E626B"/>
    <w:rsid w:val="005E6878"/>
    <w:rsid w:val="005E7125"/>
    <w:rsid w:val="005E7FC7"/>
    <w:rsid w:val="005F1132"/>
    <w:rsid w:val="005F3C1B"/>
    <w:rsid w:val="005F3E90"/>
    <w:rsid w:val="005F72AD"/>
    <w:rsid w:val="005F7464"/>
    <w:rsid w:val="005F7EE9"/>
    <w:rsid w:val="005F7F0D"/>
    <w:rsid w:val="006013C6"/>
    <w:rsid w:val="006028B4"/>
    <w:rsid w:val="00602EF6"/>
    <w:rsid w:val="006033CA"/>
    <w:rsid w:val="00603987"/>
    <w:rsid w:val="00603F06"/>
    <w:rsid w:val="0060436A"/>
    <w:rsid w:val="00604764"/>
    <w:rsid w:val="00605638"/>
    <w:rsid w:val="00605CCB"/>
    <w:rsid w:val="00606019"/>
    <w:rsid w:val="0060611E"/>
    <w:rsid w:val="0060612B"/>
    <w:rsid w:val="006061F4"/>
    <w:rsid w:val="00607131"/>
    <w:rsid w:val="006102AA"/>
    <w:rsid w:val="00611B29"/>
    <w:rsid w:val="00611C8A"/>
    <w:rsid w:val="0061358A"/>
    <w:rsid w:val="0061494D"/>
    <w:rsid w:val="00614D74"/>
    <w:rsid w:val="00615A96"/>
    <w:rsid w:val="00616265"/>
    <w:rsid w:val="00616351"/>
    <w:rsid w:val="00616705"/>
    <w:rsid w:val="006168A2"/>
    <w:rsid w:val="00616FFC"/>
    <w:rsid w:val="00620105"/>
    <w:rsid w:val="00621976"/>
    <w:rsid w:val="006231ED"/>
    <w:rsid w:val="00623445"/>
    <w:rsid w:val="00623A51"/>
    <w:rsid w:val="00623E34"/>
    <w:rsid w:val="006249E4"/>
    <w:rsid w:val="00624ECB"/>
    <w:rsid w:val="00626E40"/>
    <w:rsid w:val="00626ED2"/>
    <w:rsid w:val="00627094"/>
    <w:rsid w:val="006304C9"/>
    <w:rsid w:val="006305AB"/>
    <w:rsid w:val="006306FA"/>
    <w:rsid w:val="0063231D"/>
    <w:rsid w:val="00633028"/>
    <w:rsid w:val="00633E05"/>
    <w:rsid w:val="006356F0"/>
    <w:rsid w:val="00636302"/>
    <w:rsid w:val="00637753"/>
    <w:rsid w:val="00637938"/>
    <w:rsid w:val="00641B62"/>
    <w:rsid w:val="00641E92"/>
    <w:rsid w:val="00642D6B"/>
    <w:rsid w:val="006434A3"/>
    <w:rsid w:val="0064627B"/>
    <w:rsid w:val="0064645C"/>
    <w:rsid w:val="00650457"/>
    <w:rsid w:val="006510C2"/>
    <w:rsid w:val="00651D74"/>
    <w:rsid w:val="00651EAD"/>
    <w:rsid w:val="00652031"/>
    <w:rsid w:val="00652406"/>
    <w:rsid w:val="0065357D"/>
    <w:rsid w:val="006549D1"/>
    <w:rsid w:val="00654EA4"/>
    <w:rsid w:val="00655C49"/>
    <w:rsid w:val="00657459"/>
    <w:rsid w:val="0066130B"/>
    <w:rsid w:val="00661B50"/>
    <w:rsid w:val="0066309A"/>
    <w:rsid w:val="0066330D"/>
    <w:rsid w:val="00663E75"/>
    <w:rsid w:val="00665D9F"/>
    <w:rsid w:val="006662E5"/>
    <w:rsid w:val="006665A7"/>
    <w:rsid w:val="00670112"/>
    <w:rsid w:val="006718EF"/>
    <w:rsid w:val="006725F2"/>
    <w:rsid w:val="006730FA"/>
    <w:rsid w:val="00674877"/>
    <w:rsid w:val="0067596D"/>
    <w:rsid w:val="006768B1"/>
    <w:rsid w:val="00677C22"/>
    <w:rsid w:val="0068062D"/>
    <w:rsid w:val="00681761"/>
    <w:rsid w:val="00682906"/>
    <w:rsid w:val="00683C2E"/>
    <w:rsid w:val="006856B0"/>
    <w:rsid w:val="00686285"/>
    <w:rsid w:val="0068695A"/>
    <w:rsid w:val="00686FAF"/>
    <w:rsid w:val="006907DD"/>
    <w:rsid w:val="00690ABF"/>
    <w:rsid w:val="00691259"/>
    <w:rsid w:val="00692A49"/>
    <w:rsid w:val="00692BC7"/>
    <w:rsid w:val="00692D8E"/>
    <w:rsid w:val="006934DF"/>
    <w:rsid w:val="00694878"/>
    <w:rsid w:val="00695F07"/>
    <w:rsid w:val="0069680F"/>
    <w:rsid w:val="00696FE0"/>
    <w:rsid w:val="00697981"/>
    <w:rsid w:val="00697BEF"/>
    <w:rsid w:val="00697E48"/>
    <w:rsid w:val="006A0C64"/>
    <w:rsid w:val="006A0E7C"/>
    <w:rsid w:val="006A14E5"/>
    <w:rsid w:val="006A2DAD"/>
    <w:rsid w:val="006A463D"/>
    <w:rsid w:val="006A51BC"/>
    <w:rsid w:val="006A6C17"/>
    <w:rsid w:val="006A6FAB"/>
    <w:rsid w:val="006A717A"/>
    <w:rsid w:val="006A77BF"/>
    <w:rsid w:val="006A7DEF"/>
    <w:rsid w:val="006B0194"/>
    <w:rsid w:val="006B02EB"/>
    <w:rsid w:val="006B0840"/>
    <w:rsid w:val="006B1168"/>
    <w:rsid w:val="006B1356"/>
    <w:rsid w:val="006B211A"/>
    <w:rsid w:val="006B2333"/>
    <w:rsid w:val="006B2359"/>
    <w:rsid w:val="006B3AB7"/>
    <w:rsid w:val="006B5336"/>
    <w:rsid w:val="006B5519"/>
    <w:rsid w:val="006B709C"/>
    <w:rsid w:val="006C2451"/>
    <w:rsid w:val="006C26B4"/>
    <w:rsid w:val="006C2B88"/>
    <w:rsid w:val="006C685C"/>
    <w:rsid w:val="006C7CBF"/>
    <w:rsid w:val="006D1AA2"/>
    <w:rsid w:val="006D1CF8"/>
    <w:rsid w:val="006D1F38"/>
    <w:rsid w:val="006D2028"/>
    <w:rsid w:val="006D33B9"/>
    <w:rsid w:val="006D3F09"/>
    <w:rsid w:val="006D4421"/>
    <w:rsid w:val="006D454F"/>
    <w:rsid w:val="006D5F89"/>
    <w:rsid w:val="006D66F7"/>
    <w:rsid w:val="006D6A78"/>
    <w:rsid w:val="006D7140"/>
    <w:rsid w:val="006E035B"/>
    <w:rsid w:val="006E0608"/>
    <w:rsid w:val="006E1185"/>
    <w:rsid w:val="006E1EA2"/>
    <w:rsid w:val="006E24B0"/>
    <w:rsid w:val="006E2E8C"/>
    <w:rsid w:val="006E3C78"/>
    <w:rsid w:val="006E4354"/>
    <w:rsid w:val="006E4FD4"/>
    <w:rsid w:val="006E5A6E"/>
    <w:rsid w:val="006E6458"/>
    <w:rsid w:val="006E7A98"/>
    <w:rsid w:val="006E7E70"/>
    <w:rsid w:val="006F0E80"/>
    <w:rsid w:val="006F1F6B"/>
    <w:rsid w:val="006F25F8"/>
    <w:rsid w:val="006F3330"/>
    <w:rsid w:val="006F3F8A"/>
    <w:rsid w:val="006F40B0"/>
    <w:rsid w:val="006F40C1"/>
    <w:rsid w:val="006F440F"/>
    <w:rsid w:val="006F4C51"/>
    <w:rsid w:val="006F52E2"/>
    <w:rsid w:val="006F533B"/>
    <w:rsid w:val="006F659A"/>
    <w:rsid w:val="00700A3E"/>
    <w:rsid w:val="00700C36"/>
    <w:rsid w:val="007016A9"/>
    <w:rsid w:val="0070253A"/>
    <w:rsid w:val="0070278E"/>
    <w:rsid w:val="00702878"/>
    <w:rsid w:val="0070320D"/>
    <w:rsid w:val="00705312"/>
    <w:rsid w:val="00706914"/>
    <w:rsid w:val="00706E9C"/>
    <w:rsid w:val="00710C3E"/>
    <w:rsid w:val="00711ECF"/>
    <w:rsid w:val="0071404D"/>
    <w:rsid w:val="00714214"/>
    <w:rsid w:val="007148BA"/>
    <w:rsid w:val="00714DE0"/>
    <w:rsid w:val="00714E2F"/>
    <w:rsid w:val="0071565C"/>
    <w:rsid w:val="00716F50"/>
    <w:rsid w:val="00716FC3"/>
    <w:rsid w:val="00717684"/>
    <w:rsid w:val="0071786C"/>
    <w:rsid w:val="00720591"/>
    <w:rsid w:val="0072103C"/>
    <w:rsid w:val="00721CE7"/>
    <w:rsid w:val="00722980"/>
    <w:rsid w:val="0072309B"/>
    <w:rsid w:val="007242A8"/>
    <w:rsid w:val="00724433"/>
    <w:rsid w:val="0072460A"/>
    <w:rsid w:val="00725D36"/>
    <w:rsid w:val="00727868"/>
    <w:rsid w:val="00727CFC"/>
    <w:rsid w:val="00730779"/>
    <w:rsid w:val="00730EC2"/>
    <w:rsid w:val="00731418"/>
    <w:rsid w:val="007325EA"/>
    <w:rsid w:val="007338D8"/>
    <w:rsid w:val="00733D01"/>
    <w:rsid w:val="00734483"/>
    <w:rsid w:val="007349A4"/>
    <w:rsid w:val="00734C2A"/>
    <w:rsid w:val="00737563"/>
    <w:rsid w:val="007415CA"/>
    <w:rsid w:val="00741C27"/>
    <w:rsid w:val="0074246C"/>
    <w:rsid w:val="00743665"/>
    <w:rsid w:val="00743B4C"/>
    <w:rsid w:val="00743B74"/>
    <w:rsid w:val="00744FC9"/>
    <w:rsid w:val="00746016"/>
    <w:rsid w:val="00746188"/>
    <w:rsid w:val="007469AA"/>
    <w:rsid w:val="0075037E"/>
    <w:rsid w:val="0075180A"/>
    <w:rsid w:val="00751A83"/>
    <w:rsid w:val="00753C76"/>
    <w:rsid w:val="00753DE0"/>
    <w:rsid w:val="007548BE"/>
    <w:rsid w:val="00757A23"/>
    <w:rsid w:val="00760318"/>
    <w:rsid w:val="007620BC"/>
    <w:rsid w:val="00762836"/>
    <w:rsid w:val="00762ACC"/>
    <w:rsid w:val="00765748"/>
    <w:rsid w:val="0076590A"/>
    <w:rsid w:val="00765A5F"/>
    <w:rsid w:val="007666E8"/>
    <w:rsid w:val="0076774C"/>
    <w:rsid w:val="00770869"/>
    <w:rsid w:val="00772DCC"/>
    <w:rsid w:val="007736F3"/>
    <w:rsid w:val="00774804"/>
    <w:rsid w:val="00774986"/>
    <w:rsid w:val="00774AFE"/>
    <w:rsid w:val="007752C3"/>
    <w:rsid w:val="007764DF"/>
    <w:rsid w:val="00780233"/>
    <w:rsid w:val="00781180"/>
    <w:rsid w:val="007814FF"/>
    <w:rsid w:val="00782AAB"/>
    <w:rsid w:val="00782F54"/>
    <w:rsid w:val="007834C8"/>
    <w:rsid w:val="00783782"/>
    <w:rsid w:val="00784D1A"/>
    <w:rsid w:val="00785F83"/>
    <w:rsid w:val="00787E8A"/>
    <w:rsid w:val="00790663"/>
    <w:rsid w:val="00790A7D"/>
    <w:rsid w:val="0079161B"/>
    <w:rsid w:val="00791AA0"/>
    <w:rsid w:val="00791BF3"/>
    <w:rsid w:val="00792E2E"/>
    <w:rsid w:val="00793D82"/>
    <w:rsid w:val="007947C0"/>
    <w:rsid w:val="007949F7"/>
    <w:rsid w:val="00794F5C"/>
    <w:rsid w:val="00795980"/>
    <w:rsid w:val="00795A19"/>
    <w:rsid w:val="00795E1B"/>
    <w:rsid w:val="007973B0"/>
    <w:rsid w:val="007A21BC"/>
    <w:rsid w:val="007A283B"/>
    <w:rsid w:val="007A2B61"/>
    <w:rsid w:val="007A4941"/>
    <w:rsid w:val="007A4AE1"/>
    <w:rsid w:val="007A5014"/>
    <w:rsid w:val="007A50B5"/>
    <w:rsid w:val="007A6861"/>
    <w:rsid w:val="007A7BD1"/>
    <w:rsid w:val="007B17D8"/>
    <w:rsid w:val="007B3633"/>
    <w:rsid w:val="007B37E7"/>
    <w:rsid w:val="007B6BC1"/>
    <w:rsid w:val="007B73B3"/>
    <w:rsid w:val="007C0A23"/>
    <w:rsid w:val="007C11E8"/>
    <w:rsid w:val="007C122C"/>
    <w:rsid w:val="007C1782"/>
    <w:rsid w:val="007C1CE0"/>
    <w:rsid w:val="007C2B2E"/>
    <w:rsid w:val="007C352F"/>
    <w:rsid w:val="007C3B15"/>
    <w:rsid w:val="007C4EFE"/>
    <w:rsid w:val="007C64F7"/>
    <w:rsid w:val="007C65A9"/>
    <w:rsid w:val="007C699E"/>
    <w:rsid w:val="007D018C"/>
    <w:rsid w:val="007D0619"/>
    <w:rsid w:val="007D10FF"/>
    <w:rsid w:val="007D138A"/>
    <w:rsid w:val="007D18C0"/>
    <w:rsid w:val="007D2255"/>
    <w:rsid w:val="007D424D"/>
    <w:rsid w:val="007D461C"/>
    <w:rsid w:val="007D462C"/>
    <w:rsid w:val="007D48EC"/>
    <w:rsid w:val="007D58C0"/>
    <w:rsid w:val="007D61EB"/>
    <w:rsid w:val="007D6300"/>
    <w:rsid w:val="007D7DF8"/>
    <w:rsid w:val="007E2E2C"/>
    <w:rsid w:val="007E35A0"/>
    <w:rsid w:val="007E4183"/>
    <w:rsid w:val="007E442E"/>
    <w:rsid w:val="007E51AC"/>
    <w:rsid w:val="007E5A7A"/>
    <w:rsid w:val="007E6E7B"/>
    <w:rsid w:val="007F0328"/>
    <w:rsid w:val="007F043A"/>
    <w:rsid w:val="007F1DB6"/>
    <w:rsid w:val="007F1EA4"/>
    <w:rsid w:val="007F2262"/>
    <w:rsid w:val="007F3DD2"/>
    <w:rsid w:val="007F403C"/>
    <w:rsid w:val="007F4281"/>
    <w:rsid w:val="007F4A8C"/>
    <w:rsid w:val="007F6851"/>
    <w:rsid w:val="007F6BC6"/>
    <w:rsid w:val="007F795A"/>
    <w:rsid w:val="007F7ACF"/>
    <w:rsid w:val="00801017"/>
    <w:rsid w:val="00804072"/>
    <w:rsid w:val="008060A6"/>
    <w:rsid w:val="0080628E"/>
    <w:rsid w:val="00806E70"/>
    <w:rsid w:val="00807110"/>
    <w:rsid w:val="00807B74"/>
    <w:rsid w:val="008100DD"/>
    <w:rsid w:val="00810C02"/>
    <w:rsid w:val="00812143"/>
    <w:rsid w:val="00812FBB"/>
    <w:rsid w:val="0081329E"/>
    <w:rsid w:val="0081490B"/>
    <w:rsid w:val="00815B09"/>
    <w:rsid w:val="00815BE4"/>
    <w:rsid w:val="00815D04"/>
    <w:rsid w:val="008162A1"/>
    <w:rsid w:val="00817E05"/>
    <w:rsid w:val="00820706"/>
    <w:rsid w:val="008230B6"/>
    <w:rsid w:val="00825508"/>
    <w:rsid w:val="00826725"/>
    <w:rsid w:val="00826793"/>
    <w:rsid w:val="00826800"/>
    <w:rsid w:val="008269A3"/>
    <w:rsid w:val="00827F22"/>
    <w:rsid w:val="008304AD"/>
    <w:rsid w:val="008307E3"/>
    <w:rsid w:val="008332C4"/>
    <w:rsid w:val="008336B1"/>
    <w:rsid w:val="00834993"/>
    <w:rsid w:val="00834FC0"/>
    <w:rsid w:val="00835D7D"/>
    <w:rsid w:val="008363D1"/>
    <w:rsid w:val="00836501"/>
    <w:rsid w:val="008365D0"/>
    <w:rsid w:val="00840B33"/>
    <w:rsid w:val="00840BDD"/>
    <w:rsid w:val="00842AB3"/>
    <w:rsid w:val="00842FC9"/>
    <w:rsid w:val="008441B8"/>
    <w:rsid w:val="00845880"/>
    <w:rsid w:val="008459F9"/>
    <w:rsid w:val="00845DA1"/>
    <w:rsid w:val="008466EA"/>
    <w:rsid w:val="00846A02"/>
    <w:rsid w:val="00846D95"/>
    <w:rsid w:val="00847552"/>
    <w:rsid w:val="0085018E"/>
    <w:rsid w:val="00851886"/>
    <w:rsid w:val="00851912"/>
    <w:rsid w:val="008536F5"/>
    <w:rsid w:val="00853BAD"/>
    <w:rsid w:val="00854C1D"/>
    <w:rsid w:val="0085554B"/>
    <w:rsid w:val="00857646"/>
    <w:rsid w:val="008616E3"/>
    <w:rsid w:val="0086294D"/>
    <w:rsid w:val="00863959"/>
    <w:rsid w:val="008643FE"/>
    <w:rsid w:val="008644CD"/>
    <w:rsid w:val="00867F47"/>
    <w:rsid w:val="0087116F"/>
    <w:rsid w:val="008714AF"/>
    <w:rsid w:val="008719AC"/>
    <w:rsid w:val="008729F8"/>
    <w:rsid w:val="00872E31"/>
    <w:rsid w:val="00873526"/>
    <w:rsid w:val="008740CF"/>
    <w:rsid w:val="008741C2"/>
    <w:rsid w:val="00874D95"/>
    <w:rsid w:val="00875F1D"/>
    <w:rsid w:val="008776D9"/>
    <w:rsid w:val="00880DDE"/>
    <w:rsid w:val="00881380"/>
    <w:rsid w:val="00882210"/>
    <w:rsid w:val="00882CA5"/>
    <w:rsid w:val="00882CDF"/>
    <w:rsid w:val="0088668E"/>
    <w:rsid w:val="00890262"/>
    <w:rsid w:val="008905CE"/>
    <w:rsid w:val="00891851"/>
    <w:rsid w:val="00891FC8"/>
    <w:rsid w:val="00893119"/>
    <w:rsid w:val="008948DA"/>
    <w:rsid w:val="00895903"/>
    <w:rsid w:val="008970EE"/>
    <w:rsid w:val="00897C9B"/>
    <w:rsid w:val="008A1A6E"/>
    <w:rsid w:val="008A4307"/>
    <w:rsid w:val="008A4569"/>
    <w:rsid w:val="008A4BB2"/>
    <w:rsid w:val="008A6841"/>
    <w:rsid w:val="008A6C37"/>
    <w:rsid w:val="008A7536"/>
    <w:rsid w:val="008B0223"/>
    <w:rsid w:val="008B025D"/>
    <w:rsid w:val="008B0634"/>
    <w:rsid w:val="008B101A"/>
    <w:rsid w:val="008B17D7"/>
    <w:rsid w:val="008B1D45"/>
    <w:rsid w:val="008B2D45"/>
    <w:rsid w:val="008B3479"/>
    <w:rsid w:val="008B45E2"/>
    <w:rsid w:val="008B5D63"/>
    <w:rsid w:val="008B7256"/>
    <w:rsid w:val="008C09CA"/>
    <w:rsid w:val="008C1D46"/>
    <w:rsid w:val="008C280E"/>
    <w:rsid w:val="008C4F35"/>
    <w:rsid w:val="008C4FB8"/>
    <w:rsid w:val="008C5B4E"/>
    <w:rsid w:val="008C5EAB"/>
    <w:rsid w:val="008C69FA"/>
    <w:rsid w:val="008C6BE9"/>
    <w:rsid w:val="008D0F3A"/>
    <w:rsid w:val="008D1BC0"/>
    <w:rsid w:val="008D46D5"/>
    <w:rsid w:val="008D5764"/>
    <w:rsid w:val="008D5894"/>
    <w:rsid w:val="008D62DC"/>
    <w:rsid w:val="008D6D1A"/>
    <w:rsid w:val="008D7D3C"/>
    <w:rsid w:val="008E1145"/>
    <w:rsid w:val="008E18E6"/>
    <w:rsid w:val="008E1D95"/>
    <w:rsid w:val="008E1FAC"/>
    <w:rsid w:val="008E3C8B"/>
    <w:rsid w:val="008E3CD5"/>
    <w:rsid w:val="008E3EE7"/>
    <w:rsid w:val="008E4C78"/>
    <w:rsid w:val="008F14D1"/>
    <w:rsid w:val="008F1855"/>
    <w:rsid w:val="008F1B04"/>
    <w:rsid w:val="008F2196"/>
    <w:rsid w:val="008F3167"/>
    <w:rsid w:val="008F390F"/>
    <w:rsid w:val="008F3AA2"/>
    <w:rsid w:val="008F5915"/>
    <w:rsid w:val="008F684D"/>
    <w:rsid w:val="008F74BB"/>
    <w:rsid w:val="00900898"/>
    <w:rsid w:val="00900CD9"/>
    <w:rsid w:val="009010FA"/>
    <w:rsid w:val="0090169D"/>
    <w:rsid w:val="00901925"/>
    <w:rsid w:val="00901CBC"/>
    <w:rsid w:val="009024F2"/>
    <w:rsid w:val="009027E9"/>
    <w:rsid w:val="00903A7A"/>
    <w:rsid w:val="009051C2"/>
    <w:rsid w:val="0090553E"/>
    <w:rsid w:val="009055F7"/>
    <w:rsid w:val="00905917"/>
    <w:rsid w:val="00907CB6"/>
    <w:rsid w:val="00910318"/>
    <w:rsid w:val="0091091F"/>
    <w:rsid w:val="00910B93"/>
    <w:rsid w:val="00910BE8"/>
    <w:rsid w:val="00911574"/>
    <w:rsid w:val="009115DB"/>
    <w:rsid w:val="00912272"/>
    <w:rsid w:val="00913152"/>
    <w:rsid w:val="009139B5"/>
    <w:rsid w:val="00914D08"/>
    <w:rsid w:val="0091686C"/>
    <w:rsid w:val="009173AC"/>
    <w:rsid w:val="00917AC5"/>
    <w:rsid w:val="00917B6A"/>
    <w:rsid w:val="00917D5A"/>
    <w:rsid w:val="00920D20"/>
    <w:rsid w:val="0092123A"/>
    <w:rsid w:val="009231ED"/>
    <w:rsid w:val="0092423E"/>
    <w:rsid w:val="00924922"/>
    <w:rsid w:val="00924B05"/>
    <w:rsid w:val="00924D85"/>
    <w:rsid w:val="009257C4"/>
    <w:rsid w:val="0092621E"/>
    <w:rsid w:val="00927165"/>
    <w:rsid w:val="00930609"/>
    <w:rsid w:val="00933544"/>
    <w:rsid w:val="009347F9"/>
    <w:rsid w:val="00934968"/>
    <w:rsid w:val="00935370"/>
    <w:rsid w:val="0093541E"/>
    <w:rsid w:val="00936483"/>
    <w:rsid w:val="00936B58"/>
    <w:rsid w:val="00937C8F"/>
    <w:rsid w:val="00937D60"/>
    <w:rsid w:val="00937DE2"/>
    <w:rsid w:val="009408F6"/>
    <w:rsid w:val="00940D94"/>
    <w:rsid w:val="00941301"/>
    <w:rsid w:val="00942903"/>
    <w:rsid w:val="0094367A"/>
    <w:rsid w:val="00944863"/>
    <w:rsid w:val="0094509D"/>
    <w:rsid w:val="0094541E"/>
    <w:rsid w:val="009465D6"/>
    <w:rsid w:val="00946C44"/>
    <w:rsid w:val="00950BA1"/>
    <w:rsid w:val="00950C92"/>
    <w:rsid w:val="00951599"/>
    <w:rsid w:val="00951BB4"/>
    <w:rsid w:val="00951CE6"/>
    <w:rsid w:val="009521A7"/>
    <w:rsid w:val="0095376E"/>
    <w:rsid w:val="00954B0C"/>
    <w:rsid w:val="00956ECC"/>
    <w:rsid w:val="00957335"/>
    <w:rsid w:val="009573EF"/>
    <w:rsid w:val="00957C4A"/>
    <w:rsid w:val="00961039"/>
    <w:rsid w:val="00962509"/>
    <w:rsid w:val="00962584"/>
    <w:rsid w:val="00962718"/>
    <w:rsid w:val="00963214"/>
    <w:rsid w:val="00964F4F"/>
    <w:rsid w:val="009650F0"/>
    <w:rsid w:val="0096599A"/>
    <w:rsid w:val="00965CF7"/>
    <w:rsid w:val="0096634D"/>
    <w:rsid w:val="00973133"/>
    <w:rsid w:val="00974E0B"/>
    <w:rsid w:val="009767D0"/>
    <w:rsid w:val="00981EC5"/>
    <w:rsid w:val="00981F89"/>
    <w:rsid w:val="00982877"/>
    <w:rsid w:val="0098289D"/>
    <w:rsid w:val="00982A7C"/>
    <w:rsid w:val="00982D1B"/>
    <w:rsid w:val="00984E65"/>
    <w:rsid w:val="00984EF5"/>
    <w:rsid w:val="00986BBA"/>
    <w:rsid w:val="00986CE3"/>
    <w:rsid w:val="00990818"/>
    <w:rsid w:val="00990936"/>
    <w:rsid w:val="009909F2"/>
    <w:rsid w:val="00990AF1"/>
    <w:rsid w:val="00993BCE"/>
    <w:rsid w:val="00997119"/>
    <w:rsid w:val="00997DEE"/>
    <w:rsid w:val="009A08D3"/>
    <w:rsid w:val="009A0CB1"/>
    <w:rsid w:val="009A1176"/>
    <w:rsid w:val="009A1FB8"/>
    <w:rsid w:val="009A24F1"/>
    <w:rsid w:val="009A3B1A"/>
    <w:rsid w:val="009A646C"/>
    <w:rsid w:val="009B18E8"/>
    <w:rsid w:val="009B3FA2"/>
    <w:rsid w:val="009B40CF"/>
    <w:rsid w:val="009B5250"/>
    <w:rsid w:val="009B537E"/>
    <w:rsid w:val="009B579B"/>
    <w:rsid w:val="009B57F5"/>
    <w:rsid w:val="009B6321"/>
    <w:rsid w:val="009C0EEF"/>
    <w:rsid w:val="009C1E5C"/>
    <w:rsid w:val="009C23DC"/>
    <w:rsid w:val="009C23DD"/>
    <w:rsid w:val="009C2AF2"/>
    <w:rsid w:val="009C2E2F"/>
    <w:rsid w:val="009C35E1"/>
    <w:rsid w:val="009C502D"/>
    <w:rsid w:val="009C5D36"/>
    <w:rsid w:val="009C5FFE"/>
    <w:rsid w:val="009C6083"/>
    <w:rsid w:val="009C612B"/>
    <w:rsid w:val="009C63A9"/>
    <w:rsid w:val="009D07C1"/>
    <w:rsid w:val="009D148E"/>
    <w:rsid w:val="009D2440"/>
    <w:rsid w:val="009D284D"/>
    <w:rsid w:val="009D2885"/>
    <w:rsid w:val="009D4213"/>
    <w:rsid w:val="009D5043"/>
    <w:rsid w:val="009D545C"/>
    <w:rsid w:val="009D55F3"/>
    <w:rsid w:val="009D756D"/>
    <w:rsid w:val="009E01AC"/>
    <w:rsid w:val="009E0BCB"/>
    <w:rsid w:val="009E1D05"/>
    <w:rsid w:val="009E3D36"/>
    <w:rsid w:val="009E4BD0"/>
    <w:rsid w:val="009E4D9C"/>
    <w:rsid w:val="009E6759"/>
    <w:rsid w:val="009E6FF9"/>
    <w:rsid w:val="009E7780"/>
    <w:rsid w:val="009F2FB6"/>
    <w:rsid w:val="009F3CF1"/>
    <w:rsid w:val="009F43F1"/>
    <w:rsid w:val="009F49FE"/>
    <w:rsid w:val="009F56B8"/>
    <w:rsid w:val="009F5B16"/>
    <w:rsid w:val="009F5D1E"/>
    <w:rsid w:val="009F620F"/>
    <w:rsid w:val="009F67A3"/>
    <w:rsid w:val="009F6E0C"/>
    <w:rsid w:val="009F72B9"/>
    <w:rsid w:val="00A015DF"/>
    <w:rsid w:val="00A02C3A"/>
    <w:rsid w:val="00A03CCD"/>
    <w:rsid w:val="00A04199"/>
    <w:rsid w:val="00A041EF"/>
    <w:rsid w:val="00A0470D"/>
    <w:rsid w:val="00A051DE"/>
    <w:rsid w:val="00A05394"/>
    <w:rsid w:val="00A05B1E"/>
    <w:rsid w:val="00A061E2"/>
    <w:rsid w:val="00A10A99"/>
    <w:rsid w:val="00A118F9"/>
    <w:rsid w:val="00A124A8"/>
    <w:rsid w:val="00A1435F"/>
    <w:rsid w:val="00A14BCB"/>
    <w:rsid w:val="00A14D6A"/>
    <w:rsid w:val="00A15432"/>
    <w:rsid w:val="00A159F7"/>
    <w:rsid w:val="00A16BC9"/>
    <w:rsid w:val="00A17B8B"/>
    <w:rsid w:val="00A20F22"/>
    <w:rsid w:val="00A2115B"/>
    <w:rsid w:val="00A236F7"/>
    <w:rsid w:val="00A238A7"/>
    <w:rsid w:val="00A24507"/>
    <w:rsid w:val="00A2501E"/>
    <w:rsid w:val="00A251C0"/>
    <w:rsid w:val="00A25B3D"/>
    <w:rsid w:val="00A27491"/>
    <w:rsid w:val="00A27F73"/>
    <w:rsid w:val="00A309C2"/>
    <w:rsid w:val="00A31AC3"/>
    <w:rsid w:val="00A322CF"/>
    <w:rsid w:val="00A323F8"/>
    <w:rsid w:val="00A32921"/>
    <w:rsid w:val="00A3346D"/>
    <w:rsid w:val="00A337CD"/>
    <w:rsid w:val="00A33B67"/>
    <w:rsid w:val="00A3546D"/>
    <w:rsid w:val="00A37487"/>
    <w:rsid w:val="00A37557"/>
    <w:rsid w:val="00A37F43"/>
    <w:rsid w:val="00A401AD"/>
    <w:rsid w:val="00A409E6"/>
    <w:rsid w:val="00A418D4"/>
    <w:rsid w:val="00A425C9"/>
    <w:rsid w:val="00A42AD5"/>
    <w:rsid w:val="00A42C61"/>
    <w:rsid w:val="00A43000"/>
    <w:rsid w:val="00A43B08"/>
    <w:rsid w:val="00A44CC1"/>
    <w:rsid w:val="00A44E32"/>
    <w:rsid w:val="00A450E2"/>
    <w:rsid w:val="00A469F6"/>
    <w:rsid w:val="00A46CB2"/>
    <w:rsid w:val="00A52DCB"/>
    <w:rsid w:val="00A53FB7"/>
    <w:rsid w:val="00A55ACA"/>
    <w:rsid w:val="00A56A55"/>
    <w:rsid w:val="00A5704B"/>
    <w:rsid w:val="00A57086"/>
    <w:rsid w:val="00A575E4"/>
    <w:rsid w:val="00A579A7"/>
    <w:rsid w:val="00A607EE"/>
    <w:rsid w:val="00A60AEC"/>
    <w:rsid w:val="00A61471"/>
    <w:rsid w:val="00A61F5A"/>
    <w:rsid w:val="00A64436"/>
    <w:rsid w:val="00A651CA"/>
    <w:rsid w:val="00A66051"/>
    <w:rsid w:val="00A661FD"/>
    <w:rsid w:val="00A66351"/>
    <w:rsid w:val="00A66AD3"/>
    <w:rsid w:val="00A707A3"/>
    <w:rsid w:val="00A71203"/>
    <w:rsid w:val="00A712DA"/>
    <w:rsid w:val="00A71766"/>
    <w:rsid w:val="00A72A73"/>
    <w:rsid w:val="00A72EC2"/>
    <w:rsid w:val="00A73339"/>
    <w:rsid w:val="00A73FB2"/>
    <w:rsid w:val="00A74C04"/>
    <w:rsid w:val="00A754AF"/>
    <w:rsid w:val="00A83A53"/>
    <w:rsid w:val="00A83AB3"/>
    <w:rsid w:val="00A85870"/>
    <w:rsid w:val="00A86224"/>
    <w:rsid w:val="00A876FC"/>
    <w:rsid w:val="00A878F5"/>
    <w:rsid w:val="00A90686"/>
    <w:rsid w:val="00A90836"/>
    <w:rsid w:val="00A9106C"/>
    <w:rsid w:val="00A91FBE"/>
    <w:rsid w:val="00A9332E"/>
    <w:rsid w:val="00A94710"/>
    <w:rsid w:val="00A952FA"/>
    <w:rsid w:val="00A955BA"/>
    <w:rsid w:val="00A96727"/>
    <w:rsid w:val="00A967E8"/>
    <w:rsid w:val="00A9713F"/>
    <w:rsid w:val="00A978F8"/>
    <w:rsid w:val="00A97CE9"/>
    <w:rsid w:val="00A97EF2"/>
    <w:rsid w:val="00AA0337"/>
    <w:rsid w:val="00AA106E"/>
    <w:rsid w:val="00AA1339"/>
    <w:rsid w:val="00AA13AE"/>
    <w:rsid w:val="00AA27AA"/>
    <w:rsid w:val="00AA344A"/>
    <w:rsid w:val="00AA547F"/>
    <w:rsid w:val="00AA6D25"/>
    <w:rsid w:val="00AA6EB6"/>
    <w:rsid w:val="00AA6EE0"/>
    <w:rsid w:val="00AA73DA"/>
    <w:rsid w:val="00AB00BE"/>
    <w:rsid w:val="00AB103F"/>
    <w:rsid w:val="00AB1916"/>
    <w:rsid w:val="00AB1BD6"/>
    <w:rsid w:val="00AB1BF9"/>
    <w:rsid w:val="00AB4124"/>
    <w:rsid w:val="00AB54F8"/>
    <w:rsid w:val="00AB5538"/>
    <w:rsid w:val="00AB58F6"/>
    <w:rsid w:val="00AB5E15"/>
    <w:rsid w:val="00AB650C"/>
    <w:rsid w:val="00AB767D"/>
    <w:rsid w:val="00AB7A1B"/>
    <w:rsid w:val="00AC0A28"/>
    <w:rsid w:val="00AC25D0"/>
    <w:rsid w:val="00AC3F23"/>
    <w:rsid w:val="00AC42D0"/>
    <w:rsid w:val="00AC43A5"/>
    <w:rsid w:val="00AC4E8E"/>
    <w:rsid w:val="00AC4EEC"/>
    <w:rsid w:val="00AC6467"/>
    <w:rsid w:val="00AC64DB"/>
    <w:rsid w:val="00AC713A"/>
    <w:rsid w:val="00AC7A71"/>
    <w:rsid w:val="00AD006B"/>
    <w:rsid w:val="00AD64C2"/>
    <w:rsid w:val="00AE1575"/>
    <w:rsid w:val="00AE1646"/>
    <w:rsid w:val="00AE1B65"/>
    <w:rsid w:val="00AE2CA4"/>
    <w:rsid w:val="00AE3465"/>
    <w:rsid w:val="00AE3D21"/>
    <w:rsid w:val="00AE421A"/>
    <w:rsid w:val="00AE7478"/>
    <w:rsid w:val="00AF0A14"/>
    <w:rsid w:val="00AF13ED"/>
    <w:rsid w:val="00AF24DC"/>
    <w:rsid w:val="00AF3AAB"/>
    <w:rsid w:val="00AF3B1E"/>
    <w:rsid w:val="00AF4E83"/>
    <w:rsid w:val="00AF54EF"/>
    <w:rsid w:val="00AF5D17"/>
    <w:rsid w:val="00AF6828"/>
    <w:rsid w:val="00B001F7"/>
    <w:rsid w:val="00B00385"/>
    <w:rsid w:val="00B0077B"/>
    <w:rsid w:val="00B01970"/>
    <w:rsid w:val="00B022B4"/>
    <w:rsid w:val="00B02BBE"/>
    <w:rsid w:val="00B03980"/>
    <w:rsid w:val="00B039CC"/>
    <w:rsid w:val="00B04E10"/>
    <w:rsid w:val="00B0663C"/>
    <w:rsid w:val="00B1009D"/>
    <w:rsid w:val="00B113BD"/>
    <w:rsid w:val="00B11A9C"/>
    <w:rsid w:val="00B121BA"/>
    <w:rsid w:val="00B12704"/>
    <w:rsid w:val="00B12DD6"/>
    <w:rsid w:val="00B1435F"/>
    <w:rsid w:val="00B158D8"/>
    <w:rsid w:val="00B17532"/>
    <w:rsid w:val="00B178F8"/>
    <w:rsid w:val="00B208EA"/>
    <w:rsid w:val="00B20F1C"/>
    <w:rsid w:val="00B21683"/>
    <w:rsid w:val="00B2372C"/>
    <w:rsid w:val="00B238B3"/>
    <w:rsid w:val="00B243FD"/>
    <w:rsid w:val="00B25CDB"/>
    <w:rsid w:val="00B26161"/>
    <w:rsid w:val="00B30369"/>
    <w:rsid w:val="00B35250"/>
    <w:rsid w:val="00B35298"/>
    <w:rsid w:val="00B35ED5"/>
    <w:rsid w:val="00B36E2E"/>
    <w:rsid w:val="00B37650"/>
    <w:rsid w:val="00B4199E"/>
    <w:rsid w:val="00B41C6F"/>
    <w:rsid w:val="00B420A4"/>
    <w:rsid w:val="00B440EC"/>
    <w:rsid w:val="00B44777"/>
    <w:rsid w:val="00B45BA7"/>
    <w:rsid w:val="00B45F99"/>
    <w:rsid w:val="00B471FC"/>
    <w:rsid w:val="00B533DA"/>
    <w:rsid w:val="00B536AB"/>
    <w:rsid w:val="00B5591A"/>
    <w:rsid w:val="00B55E20"/>
    <w:rsid w:val="00B56843"/>
    <w:rsid w:val="00B5696F"/>
    <w:rsid w:val="00B5712B"/>
    <w:rsid w:val="00B575BB"/>
    <w:rsid w:val="00B57851"/>
    <w:rsid w:val="00B57BEC"/>
    <w:rsid w:val="00B600A9"/>
    <w:rsid w:val="00B60256"/>
    <w:rsid w:val="00B612A5"/>
    <w:rsid w:val="00B63DA4"/>
    <w:rsid w:val="00B6497F"/>
    <w:rsid w:val="00B65C50"/>
    <w:rsid w:val="00B66319"/>
    <w:rsid w:val="00B664A0"/>
    <w:rsid w:val="00B66AF0"/>
    <w:rsid w:val="00B67F78"/>
    <w:rsid w:val="00B703F0"/>
    <w:rsid w:val="00B70629"/>
    <w:rsid w:val="00B70E77"/>
    <w:rsid w:val="00B71567"/>
    <w:rsid w:val="00B7189F"/>
    <w:rsid w:val="00B72987"/>
    <w:rsid w:val="00B72C08"/>
    <w:rsid w:val="00B73FEB"/>
    <w:rsid w:val="00B7561E"/>
    <w:rsid w:val="00B7580A"/>
    <w:rsid w:val="00B76424"/>
    <w:rsid w:val="00B766FC"/>
    <w:rsid w:val="00B76B1A"/>
    <w:rsid w:val="00B801BA"/>
    <w:rsid w:val="00B80A51"/>
    <w:rsid w:val="00B80B35"/>
    <w:rsid w:val="00B82102"/>
    <w:rsid w:val="00B829F5"/>
    <w:rsid w:val="00B82CE9"/>
    <w:rsid w:val="00B83ACB"/>
    <w:rsid w:val="00B84587"/>
    <w:rsid w:val="00B85733"/>
    <w:rsid w:val="00B85989"/>
    <w:rsid w:val="00B85AE3"/>
    <w:rsid w:val="00B87490"/>
    <w:rsid w:val="00B8751A"/>
    <w:rsid w:val="00B90262"/>
    <w:rsid w:val="00B9175A"/>
    <w:rsid w:val="00B91FFB"/>
    <w:rsid w:val="00B924CA"/>
    <w:rsid w:val="00B93361"/>
    <w:rsid w:val="00B94A18"/>
    <w:rsid w:val="00B94B45"/>
    <w:rsid w:val="00B94C7F"/>
    <w:rsid w:val="00B955A5"/>
    <w:rsid w:val="00B958BF"/>
    <w:rsid w:val="00B96A06"/>
    <w:rsid w:val="00B96A68"/>
    <w:rsid w:val="00B97304"/>
    <w:rsid w:val="00B97875"/>
    <w:rsid w:val="00B978B0"/>
    <w:rsid w:val="00B97B29"/>
    <w:rsid w:val="00BA0AA7"/>
    <w:rsid w:val="00BA328E"/>
    <w:rsid w:val="00BA44C7"/>
    <w:rsid w:val="00BA44F4"/>
    <w:rsid w:val="00BA4971"/>
    <w:rsid w:val="00BA4F86"/>
    <w:rsid w:val="00BA51E0"/>
    <w:rsid w:val="00BA5251"/>
    <w:rsid w:val="00BA7FAE"/>
    <w:rsid w:val="00BB1AAC"/>
    <w:rsid w:val="00BB2288"/>
    <w:rsid w:val="00BB2517"/>
    <w:rsid w:val="00BB31CC"/>
    <w:rsid w:val="00BB616F"/>
    <w:rsid w:val="00BB726C"/>
    <w:rsid w:val="00BB72CE"/>
    <w:rsid w:val="00BC1BC0"/>
    <w:rsid w:val="00BC3365"/>
    <w:rsid w:val="00BC41E2"/>
    <w:rsid w:val="00BC421A"/>
    <w:rsid w:val="00BC469F"/>
    <w:rsid w:val="00BC47C8"/>
    <w:rsid w:val="00BC5FC1"/>
    <w:rsid w:val="00BC6AC4"/>
    <w:rsid w:val="00BD032F"/>
    <w:rsid w:val="00BD10C0"/>
    <w:rsid w:val="00BD2704"/>
    <w:rsid w:val="00BD27E6"/>
    <w:rsid w:val="00BD46CD"/>
    <w:rsid w:val="00BD615F"/>
    <w:rsid w:val="00BD69E7"/>
    <w:rsid w:val="00BD7922"/>
    <w:rsid w:val="00BE0DCD"/>
    <w:rsid w:val="00BE134C"/>
    <w:rsid w:val="00BE2168"/>
    <w:rsid w:val="00BE29BD"/>
    <w:rsid w:val="00BE39EA"/>
    <w:rsid w:val="00BE3E81"/>
    <w:rsid w:val="00BE3FA0"/>
    <w:rsid w:val="00BE433A"/>
    <w:rsid w:val="00BE5ECE"/>
    <w:rsid w:val="00BE5F80"/>
    <w:rsid w:val="00BE6CAC"/>
    <w:rsid w:val="00BF0260"/>
    <w:rsid w:val="00BF12FA"/>
    <w:rsid w:val="00BF2681"/>
    <w:rsid w:val="00BF366E"/>
    <w:rsid w:val="00BF37A4"/>
    <w:rsid w:val="00BF5D47"/>
    <w:rsid w:val="00BF5F38"/>
    <w:rsid w:val="00BF5F6B"/>
    <w:rsid w:val="00BF6470"/>
    <w:rsid w:val="00C0097E"/>
    <w:rsid w:val="00C00BDB"/>
    <w:rsid w:val="00C012ED"/>
    <w:rsid w:val="00C015FF"/>
    <w:rsid w:val="00C01F17"/>
    <w:rsid w:val="00C0431E"/>
    <w:rsid w:val="00C0780C"/>
    <w:rsid w:val="00C11170"/>
    <w:rsid w:val="00C11192"/>
    <w:rsid w:val="00C129E0"/>
    <w:rsid w:val="00C135EC"/>
    <w:rsid w:val="00C13FBC"/>
    <w:rsid w:val="00C14ED0"/>
    <w:rsid w:val="00C15203"/>
    <w:rsid w:val="00C15938"/>
    <w:rsid w:val="00C16732"/>
    <w:rsid w:val="00C17647"/>
    <w:rsid w:val="00C17CED"/>
    <w:rsid w:val="00C205D9"/>
    <w:rsid w:val="00C23926"/>
    <w:rsid w:val="00C2428F"/>
    <w:rsid w:val="00C252EA"/>
    <w:rsid w:val="00C27630"/>
    <w:rsid w:val="00C27A86"/>
    <w:rsid w:val="00C303F6"/>
    <w:rsid w:val="00C31289"/>
    <w:rsid w:val="00C329A2"/>
    <w:rsid w:val="00C334F0"/>
    <w:rsid w:val="00C342A0"/>
    <w:rsid w:val="00C35694"/>
    <w:rsid w:val="00C36682"/>
    <w:rsid w:val="00C36740"/>
    <w:rsid w:val="00C37616"/>
    <w:rsid w:val="00C40895"/>
    <w:rsid w:val="00C4163F"/>
    <w:rsid w:val="00C41F48"/>
    <w:rsid w:val="00C4327A"/>
    <w:rsid w:val="00C447D8"/>
    <w:rsid w:val="00C44D0B"/>
    <w:rsid w:val="00C456A5"/>
    <w:rsid w:val="00C468DE"/>
    <w:rsid w:val="00C46B71"/>
    <w:rsid w:val="00C471F3"/>
    <w:rsid w:val="00C52E3B"/>
    <w:rsid w:val="00C55E0E"/>
    <w:rsid w:val="00C5774E"/>
    <w:rsid w:val="00C57DF8"/>
    <w:rsid w:val="00C60C25"/>
    <w:rsid w:val="00C60DDF"/>
    <w:rsid w:val="00C611D9"/>
    <w:rsid w:val="00C61AAE"/>
    <w:rsid w:val="00C626A0"/>
    <w:rsid w:val="00C62BB5"/>
    <w:rsid w:val="00C62FFC"/>
    <w:rsid w:val="00C65665"/>
    <w:rsid w:val="00C65A47"/>
    <w:rsid w:val="00C65C57"/>
    <w:rsid w:val="00C65D33"/>
    <w:rsid w:val="00C6751D"/>
    <w:rsid w:val="00C67AA0"/>
    <w:rsid w:val="00C717A4"/>
    <w:rsid w:val="00C7289A"/>
    <w:rsid w:val="00C72C75"/>
    <w:rsid w:val="00C73C3D"/>
    <w:rsid w:val="00C73D5B"/>
    <w:rsid w:val="00C742A1"/>
    <w:rsid w:val="00C75C7F"/>
    <w:rsid w:val="00C770C4"/>
    <w:rsid w:val="00C775EE"/>
    <w:rsid w:val="00C80CAE"/>
    <w:rsid w:val="00C836E0"/>
    <w:rsid w:val="00C8444A"/>
    <w:rsid w:val="00C85CA6"/>
    <w:rsid w:val="00C86512"/>
    <w:rsid w:val="00C876AB"/>
    <w:rsid w:val="00C87DDE"/>
    <w:rsid w:val="00C904D4"/>
    <w:rsid w:val="00C91391"/>
    <w:rsid w:val="00C919CD"/>
    <w:rsid w:val="00C91A24"/>
    <w:rsid w:val="00C940D7"/>
    <w:rsid w:val="00C94A22"/>
    <w:rsid w:val="00C94B72"/>
    <w:rsid w:val="00C97BF4"/>
    <w:rsid w:val="00CA0EDA"/>
    <w:rsid w:val="00CA16EF"/>
    <w:rsid w:val="00CA1AEF"/>
    <w:rsid w:val="00CA2073"/>
    <w:rsid w:val="00CA2B58"/>
    <w:rsid w:val="00CA2E4F"/>
    <w:rsid w:val="00CA5C88"/>
    <w:rsid w:val="00CA5E95"/>
    <w:rsid w:val="00CA6125"/>
    <w:rsid w:val="00CA64F0"/>
    <w:rsid w:val="00CA69D8"/>
    <w:rsid w:val="00CA7533"/>
    <w:rsid w:val="00CB06EF"/>
    <w:rsid w:val="00CB0F9D"/>
    <w:rsid w:val="00CB125D"/>
    <w:rsid w:val="00CB2858"/>
    <w:rsid w:val="00CB2E3D"/>
    <w:rsid w:val="00CB2E44"/>
    <w:rsid w:val="00CB31CB"/>
    <w:rsid w:val="00CB3BEA"/>
    <w:rsid w:val="00CB4C3F"/>
    <w:rsid w:val="00CB5618"/>
    <w:rsid w:val="00CB6D0B"/>
    <w:rsid w:val="00CB6E5C"/>
    <w:rsid w:val="00CC18F9"/>
    <w:rsid w:val="00CC23BB"/>
    <w:rsid w:val="00CC3BB4"/>
    <w:rsid w:val="00CC55A2"/>
    <w:rsid w:val="00CC6889"/>
    <w:rsid w:val="00CC6FD7"/>
    <w:rsid w:val="00CD032D"/>
    <w:rsid w:val="00CD040F"/>
    <w:rsid w:val="00CD48D1"/>
    <w:rsid w:val="00CD4C64"/>
    <w:rsid w:val="00CD5490"/>
    <w:rsid w:val="00CD5C54"/>
    <w:rsid w:val="00CD74C4"/>
    <w:rsid w:val="00CE19A2"/>
    <w:rsid w:val="00CE1C69"/>
    <w:rsid w:val="00CE214A"/>
    <w:rsid w:val="00CE362B"/>
    <w:rsid w:val="00CE3E16"/>
    <w:rsid w:val="00CE6A64"/>
    <w:rsid w:val="00CE7ACA"/>
    <w:rsid w:val="00CF0731"/>
    <w:rsid w:val="00CF14F5"/>
    <w:rsid w:val="00CF349B"/>
    <w:rsid w:val="00CF48D9"/>
    <w:rsid w:val="00CF4A1A"/>
    <w:rsid w:val="00CF5663"/>
    <w:rsid w:val="00CF5813"/>
    <w:rsid w:val="00CF5B25"/>
    <w:rsid w:val="00CF5C54"/>
    <w:rsid w:val="00CF609D"/>
    <w:rsid w:val="00CF6372"/>
    <w:rsid w:val="00CF656E"/>
    <w:rsid w:val="00CF69FF"/>
    <w:rsid w:val="00CF71E1"/>
    <w:rsid w:val="00CF748C"/>
    <w:rsid w:val="00CF77D6"/>
    <w:rsid w:val="00CF78A9"/>
    <w:rsid w:val="00CF7BCB"/>
    <w:rsid w:val="00D00543"/>
    <w:rsid w:val="00D012D7"/>
    <w:rsid w:val="00D014AC"/>
    <w:rsid w:val="00D021A4"/>
    <w:rsid w:val="00D039F5"/>
    <w:rsid w:val="00D03D01"/>
    <w:rsid w:val="00D04608"/>
    <w:rsid w:val="00D055F0"/>
    <w:rsid w:val="00D0596B"/>
    <w:rsid w:val="00D05D63"/>
    <w:rsid w:val="00D0738B"/>
    <w:rsid w:val="00D073B6"/>
    <w:rsid w:val="00D10867"/>
    <w:rsid w:val="00D112A8"/>
    <w:rsid w:val="00D11CB2"/>
    <w:rsid w:val="00D11EA2"/>
    <w:rsid w:val="00D12362"/>
    <w:rsid w:val="00D12E02"/>
    <w:rsid w:val="00D144A6"/>
    <w:rsid w:val="00D14A7D"/>
    <w:rsid w:val="00D15218"/>
    <w:rsid w:val="00D16ACD"/>
    <w:rsid w:val="00D17531"/>
    <w:rsid w:val="00D17D14"/>
    <w:rsid w:val="00D20015"/>
    <w:rsid w:val="00D206A2"/>
    <w:rsid w:val="00D209DD"/>
    <w:rsid w:val="00D2111E"/>
    <w:rsid w:val="00D213AB"/>
    <w:rsid w:val="00D2389D"/>
    <w:rsid w:val="00D24BB3"/>
    <w:rsid w:val="00D26AE8"/>
    <w:rsid w:val="00D26C9F"/>
    <w:rsid w:val="00D271D3"/>
    <w:rsid w:val="00D27F5F"/>
    <w:rsid w:val="00D30248"/>
    <w:rsid w:val="00D31C34"/>
    <w:rsid w:val="00D32F4F"/>
    <w:rsid w:val="00D33FF9"/>
    <w:rsid w:val="00D34354"/>
    <w:rsid w:val="00D363EB"/>
    <w:rsid w:val="00D37990"/>
    <w:rsid w:val="00D37E2D"/>
    <w:rsid w:val="00D40E31"/>
    <w:rsid w:val="00D40FB9"/>
    <w:rsid w:val="00D4175A"/>
    <w:rsid w:val="00D41ADE"/>
    <w:rsid w:val="00D41E01"/>
    <w:rsid w:val="00D42210"/>
    <w:rsid w:val="00D42D23"/>
    <w:rsid w:val="00D43545"/>
    <w:rsid w:val="00D44F97"/>
    <w:rsid w:val="00D475A6"/>
    <w:rsid w:val="00D4768B"/>
    <w:rsid w:val="00D507CD"/>
    <w:rsid w:val="00D51155"/>
    <w:rsid w:val="00D51600"/>
    <w:rsid w:val="00D51B7E"/>
    <w:rsid w:val="00D51EAF"/>
    <w:rsid w:val="00D529E3"/>
    <w:rsid w:val="00D529FE"/>
    <w:rsid w:val="00D53050"/>
    <w:rsid w:val="00D548AB"/>
    <w:rsid w:val="00D54EA6"/>
    <w:rsid w:val="00D55E5D"/>
    <w:rsid w:val="00D56D3C"/>
    <w:rsid w:val="00D604A3"/>
    <w:rsid w:val="00D60B57"/>
    <w:rsid w:val="00D6133A"/>
    <w:rsid w:val="00D61E99"/>
    <w:rsid w:val="00D645E4"/>
    <w:rsid w:val="00D65C36"/>
    <w:rsid w:val="00D66C59"/>
    <w:rsid w:val="00D673C5"/>
    <w:rsid w:val="00D67AF1"/>
    <w:rsid w:val="00D67FF7"/>
    <w:rsid w:val="00D726DE"/>
    <w:rsid w:val="00D73191"/>
    <w:rsid w:val="00D7478F"/>
    <w:rsid w:val="00D752FD"/>
    <w:rsid w:val="00D75686"/>
    <w:rsid w:val="00D75E27"/>
    <w:rsid w:val="00D8169A"/>
    <w:rsid w:val="00D831DC"/>
    <w:rsid w:val="00D83F33"/>
    <w:rsid w:val="00D8427F"/>
    <w:rsid w:val="00D8504F"/>
    <w:rsid w:val="00D8519C"/>
    <w:rsid w:val="00D85EF2"/>
    <w:rsid w:val="00D87007"/>
    <w:rsid w:val="00D87957"/>
    <w:rsid w:val="00D87E4A"/>
    <w:rsid w:val="00D87F86"/>
    <w:rsid w:val="00D9122F"/>
    <w:rsid w:val="00D92134"/>
    <w:rsid w:val="00D92BC3"/>
    <w:rsid w:val="00D93641"/>
    <w:rsid w:val="00D946FB"/>
    <w:rsid w:val="00D9560F"/>
    <w:rsid w:val="00D95D6E"/>
    <w:rsid w:val="00D96742"/>
    <w:rsid w:val="00D96EE0"/>
    <w:rsid w:val="00D97014"/>
    <w:rsid w:val="00D97515"/>
    <w:rsid w:val="00D97904"/>
    <w:rsid w:val="00D97AFD"/>
    <w:rsid w:val="00D97BEB"/>
    <w:rsid w:val="00D97FC8"/>
    <w:rsid w:val="00DA0E47"/>
    <w:rsid w:val="00DA23BD"/>
    <w:rsid w:val="00DA34C2"/>
    <w:rsid w:val="00DA37B2"/>
    <w:rsid w:val="00DA458B"/>
    <w:rsid w:val="00DA54FE"/>
    <w:rsid w:val="00DA5D43"/>
    <w:rsid w:val="00DA689C"/>
    <w:rsid w:val="00DA695C"/>
    <w:rsid w:val="00DA7F7A"/>
    <w:rsid w:val="00DB149B"/>
    <w:rsid w:val="00DB1FD7"/>
    <w:rsid w:val="00DB21D1"/>
    <w:rsid w:val="00DB35EB"/>
    <w:rsid w:val="00DB37A5"/>
    <w:rsid w:val="00DB3ACD"/>
    <w:rsid w:val="00DB3B30"/>
    <w:rsid w:val="00DB412B"/>
    <w:rsid w:val="00DB41DC"/>
    <w:rsid w:val="00DB5233"/>
    <w:rsid w:val="00DB54A5"/>
    <w:rsid w:val="00DB61C7"/>
    <w:rsid w:val="00DB627D"/>
    <w:rsid w:val="00DB631A"/>
    <w:rsid w:val="00DB7154"/>
    <w:rsid w:val="00DC3266"/>
    <w:rsid w:val="00DC3293"/>
    <w:rsid w:val="00DC38B1"/>
    <w:rsid w:val="00DC4AA3"/>
    <w:rsid w:val="00DC4C3E"/>
    <w:rsid w:val="00DC53AB"/>
    <w:rsid w:val="00DC6624"/>
    <w:rsid w:val="00DD0318"/>
    <w:rsid w:val="00DD0EE0"/>
    <w:rsid w:val="00DD287B"/>
    <w:rsid w:val="00DD3070"/>
    <w:rsid w:val="00DD3ABA"/>
    <w:rsid w:val="00DD40AC"/>
    <w:rsid w:val="00DD467A"/>
    <w:rsid w:val="00DD4737"/>
    <w:rsid w:val="00DD4ACF"/>
    <w:rsid w:val="00DD5A93"/>
    <w:rsid w:val="00DD64FE"/>
    <w:rsid w:val="00DE362B"/>
    <w:rsid w:val="00DE387C"/>
    <w:rsid w:val="00DE4012"/>
    <w:rsid w:val="00DE415B"/>
    <w:rsid w:val="00DE49FB"/>
    <w:rsid w:val="00DE67AD"/>
    <w:rsid w:val="00DE7852"/>
    <w:rsid w:val="00DF01B9"/>
    <w:rsid w:val="00DF03CA"/>
    <w:rsid w:val="00DF10D9"/>
    <w:rsid w:val="00DF1524"/>
    <w:rsid w:val="00DF3275"/>
    <w:rsid w:val="00DF3394"/>
    <w:rsid w:val="00DF3DD2"/>
    <w:rsid w:val="00DF5232"/>
    <w:rsid w:val="00DF6E15"/>
    <w:rsid w:val="00DF7A37"/>
    <w:rsid w:val="00E01020"/>
    <w:rsid w:val="00E020EB"/>
    <w:rsid w:val="00E0253B"/>
    <w:rsid w:val="00E02B05"/>
    <w:rsid w:val="00E02D8E"/>
    <w:rsid w:val="00E036A3"/>
    <w:rsid w:val="00E0402F"/>
    <w:rsid w:val="00E0439F"/>
    <w:rsid w:val="00E04410"/>
    <w:rsid w:val="00E045AA"/>
    <w:rsid w:val="00E04A2F"/>
    <w:rsid w:val="00E07862"/>
    <w:rsid w:val="00E078E2"/>
    <w:rsid w:val="00E102A4"/>
    <w:rsid w:val="00E1040F"/>
    <w:rsid w:val="00E10411"/>
    <w:rsid w:val="00E13117"/>
    <w:rsid w:val="00E13E6D"/>
    <w:rsid w:val="00E14B77"/>
    <w:rsid w:val="00E15098"/>
    <w:rsid w:val="00E154E7"/>
    <w:rsid w:val="00E165C5"/>
    <w:rsid w:val="00E1703A"/>
    <w:rsid w:val="00E17BE6"/>
    <w:rsid w:val="00E20609"/>
    <w:rsid w:val="00E2076F"/>
    <w:rsid w:val="00E20D41"/>
    <w:rsid w:val="00E21D04"/>
    <w:rsid w:val="00E23542"/>
    <w:rsid w:val="00E24590"/>
    <w:rsid w:val="00E24C59"/>
    <w:rsid w:val="00E25CFD"/>
    <w:rsid w:val="00E279F7"/>
    <w:rsid w:val="00E32B4F"/>
    <w:rsid w:val="00E337F3"/>
    <w:rsid w:val="00E3405C"/>
    <w:rsid w:val="00E34B4B"/>
    <w:rsid w:val="00E354FD"/>
    <w:rsid w:val="00E35C1B"/>
    <w:rsid w:val="00E36D44"/>
    <w:rsid w:val="00E37051"/>
    <w:rsid w:val="00E37A38"/>
    <w:rsid w:val="00E41611"/>
    <w:rsid w:val="00E4340A"/>
    <w:rsid w:val="00E4355A"/>
    <w:rsid w:val="00E45DE2"/>
    <w:rsid w:val="00E46169"/>
    <w:rsid w:val="00E46389"/>
    <w:rsid w:val="00E464C8"/>
    <w:rsid w:val="00E4703F"/>
    <w:rsid w:val="00E47B91"/>
    <w:rsid w:val="00E51532"/>
    <w:rsid w:val="00E518F9"/>
    <w:rsid w:val="00E51FD4"/>
    <w:rsid w:val="00E53686"/>
    <w:rsid w:val="00E543EF"/>
    <w:rsid w:val="00E54845"/>
    <w:rsid w:val="00E54DA9"/>
    <w:rsid w:val="00E553B8"/>
    <w:rsid w:val="00E570AF"/>
    <w:rsid w:val="00E57F40"/>
    <w:rsid w:val="00E6043F"/>
    <w:rsid w:val="00E60BC5"/>
    <w:rsid w:val="00E628A8"/>
    <w:rsid w:val="00E62D54"/>
    <w:rsid w:val="00E639E3"/>
    <w:rsid w:val="00E64173"/>
    <w:rsid w:val="00E6454A"/>
    <w:rsid w:val="00E65DB3"/>
    <w:rsid w:val="00E67763"/>
    <w:rsid w:val="00E679EB"/>
    <w:rsid w:val="00E70543"/>
    <w:rsid w:val="00E70C37"/>
    <w:rsid w:val="00E71734"/>
    <w:rsid w:val="00E71921"/>
    <w:rsid w:val="00E734DE"/>
    <w:rsid w:val="00E737DC"/>
    <w:rsid w:val="00E742BC"/>
    <w:rsid w:val="00E77AFC"/>
    <w:rsid w:val="00E844DE"/>
    <w:rsid w:val="00E84B16"/>
    <w:rsid w:val="00E84D63"/>
    <w:rsid w:val="00E85DAC"/>
    <w:rsid w:val="00E86A21"/>
    <w:rsid w:val="00E900FA"/>
    <w:rsid w:val="00E90152"/>
    <w:rsid w:val="00E90384"/>
    <w:rsid w:val="00E90794"/>
    <w:rsid w:val="00E909C9"/>
    <w:rsid w:val="00E934FF"/>
    <w:rsid w:val="00E94BDA"/>
    <w:rsid w:val="00E95691"/>
    <w:rsid w:val="00E95E1F"/>
    <w:rsid w:val="00E95F1D"/>
    <w:rsid w:val="00E971CE"/>
    <w:rsid w:val="00E9748E"/>
    <w:rsid w:val="00EA09E9"/>
    <w:rsid w:val="00EA0AFF"/>
    <w:rsid w:val="00EA1099"/>
    <w:rsid w:val="00EA18C5"/>
    <w:rsid w:val="00EA1A64"/>
    <w:rsid w:val="00EA202C"/>
    <w:rsid w:val="00EA24FE"/>
    <w:rsid w:val="00EA2DCF"/>
    <w:rsid w:val="00EA2FB7"/>
    <w:rsid w:val="00EA637E"/>
    <w:rsid w:val="00EB122B"/>
    <w:rsid w:val="00EB13DE"/>
    <w:rsid w:val="00EB24F3"/>
    <w:rsid w:val="00EB2EE2"/>
    <w:rsid w:val="00EB3170"/>
    <w:rsid w:val="00EB32E4"/>
    <w:rsid w:val="00EB439B"/>
    <w:rsid w:val="00EB5109"/>
    <w:rsid w:val="00EB5576"/>
    <w:rsid w:val="00EB5A67"/>
    <w:rsid w:val="00EB6AAB"/>
    <w:rsid w:val="00EB7ABA"/>
    <w:rsid w:val="00EB7D00"/>
    <w:rsid w:val="00EC05D2"/>
    <w:rsid w:val="00EC0DB6"/>
    <w:rsid w:val="00EC0F71"/>
    <w:rsid w:val="00EC2CCB"/>
    <w:rsid w:val="00EC2E16"/>
    <w:rsid w:val="00EC399D"/>
    <w:rsid w:val="00EC40A5"/>
    <w:rsid w:val="00EC4FF6"/>
    <w:rsid w:val="00EC666D"/>
    <w:rsid w:val="00EC6D1A"/>
    <w:rsid w:val="00EC6FD2"/>
    <w:rsid w:val="00ED0A22"/>
    <w:rsid w:val="00ED0B16"/>
    <w:rsid w:val="00ED11F7"/>
    <w:rsid w:val="00ED14E9"/>
    <w:rsid w:val="00ED15AE"/>
    <w:rsid w:val="00ED2656"/>
    <w:rsid w:val="00ED339A"/>
    <w:rsid w:val="00ED39CD"/>
    <w:rsid w:val="00ED3F96"/>
    <w:rsid w:val="00ED4EAD"/>
    <w:rsid w:val="00ED69A1"/>
    <w:rsid w:val="00ED77DD"/>
    <w:rsid w:val="00ED7C4C"/>
    <w:rsid w:val="00EE078F"/>
    <w:rsid w:val="00EE2F7E"/>
    <w:rsid w:val="00EE4803"/>
    <w:rsid w:val="00EE661C"/>
    <w:rsid w:val="00EE6C3D"/>
    <w:rsid w:val="00EE7AFB"/>
    <w:rsid w:val="00EF0405"/>
    <w:rsid w:val="00EF1D3D"/>
    <w:rsid w:val="00EF1E93"/>
    <w:rsid w:val="00EF4CC9"/>
    <w:rsid w:val="00EF4DF3"/>
    <w:rsid w:val="00EF5E20"/>
    <w:rsid w:val="00EF63C4"/>
    <w:rsid w:val="00EF6C21"/>
    <w:rsid w:val="00F015B0"/>
    <w:rsid w:val="00F01BC1"/>
    <w:rsid w:val="00F01F4F"/>
    <w:rsid w:val="00F02402"/>
    <w:rsid w:val="00F0284C"/>
    <w:rsid w:val="00F028AE"/>
    <w:rsid w:val="00F02E13"/>
    <w:rsid w:val="00F02F7F"/>
    <w:rsid w:val="00F049BF"/>
    <w:rsid w:val="00F05FF4"/>
    <w:rsid w:val="00F0669B"/>
    <w:rsid w:val="00F06C2F"/>
    <w:rsid w:val="00F10730"/>
    <w:rsid w:val="00F11F99"/>
    <w:rsid w:val="00F126A8"/>
    <w:rsid w:val="00F12783"/>
    <w:rsid w:val="00F12FE9"/>
    <w:rsid w:val="00F13108"/>
    <w:rsid w:val="00F13CA8"/>
    <w:rsid w:val="00F15781"/>
    <w:rsid w:val="00F20024"/>
    <w:rsid w:val="00F22EE9"/>
    <w:rsid w:val="00F22F51"/>
    <w:rsid w:val="00F247EA"/>
    <w:rsid w:val="00F24BE3"/>
    <w:rsid w:val="00F2564B"/>
    <w:rsid w:val="00F26A3E"/>
    <w:rsid w:val="00F270F0"/>
    <w:rsid w:val="00F27E47"/>
    <w:rsid w:val="00F31FA1"/>
    <w:rsid w:val="00F32872"/>
    <w:rsid w:val="00F32ED7"/>
    <w:rsid w:val="00F33990"/>
    <w:rsid w:val="00F33D87"/>
    <w:rsid w:val="00F341C9"/>
    <w:rsid w:val="00F342D6"/>
    <w:rsid w:val="00F355D3"/>
    <w:rsid w:val="00F35FC5"/>
    <w:rsid w:val="00F3612B"/>
    <w:rsid w:val="00F367B3"/>
    <w:rsid w:val="00F36BBC"/>
    <w:rsid w:val="00F3758C"/>
    <w:rsid w:val="00F428D9"/>
    <w:rsid w:val="00F429B2"/>
    <w:rsid w:val="00F4333A"/>
    <w:rsid w:val="00F43B85"/>
    <w:rsid w:val="00F445AA"/>
    <w:rsid w:val="00F4626F"/>
    <w:rsid w:val="00F4721E"/>
    <w:rsid w:val="00F47425"/>
    <w:rsid w:val="00F52473"/>
    <w:rsid w:val="00F5250E"/>
    <w:rsid w:val="00F563DB"/>
    <w:rsid w:val="00F60241"/>
    <w:rsid w:val="00F60796"/>
    <w:rsid w:val="00F613B6"/>
    <w:rsid w:val="00F61B8A"/>
    <w:rsid w:val="00F61BC5"/>
    <w:rsid w:val="00F63152"/>
    <w:rsid w:val="00F64F99"/>
    <w:rsid w:val="00F6572E"/>
    <w:rsid w:val="00F6712D"/>
    <w:rsid w:val="00F67D03"/>
    <w:rsid w:val="00F700B2"/>
    <w:rsid w:val="00F70298"/>
    <w:rsid w:val="00F70699"/>
    <w:rsid w:val="00F72A1C"/>
    <w:rsid w:val="00F75AE8"/>
    <w:rsid w:val="00F75D7A"/>
    <w:rsid w:val="00F763F1"/>
    <w:rsid w:val="00F770A5"/>
    <w:rsid w:val="00F77754"/>
    <w:rsid w:val="00F84252"/>
    <w:rsid w:val="00F849F8"/>
    <w:rsid w:val="00F85BE8"/>
    <w:rsid w:val="00F86C2F"/>
    <w:rsid w:val="00F87263"/>
    <w:rsid w:val="00F8771B"/>
    <w:rsid w:val="00F910CF"/>
    <w:rsid w:val="00F9122B"/>
    <w:rsid w:val="00F916BE"/>
    <w:rsid w:val="00F91B8A"/>
    <w:rsid w:val="00F92198"/>
    <w:rsid w:val="00F937A7"/>
    <w:rsid w:val="00F93C06"/>
    <w:rsid w:val="00F94ACD"/>
    <w:rsid w:val="00F94C92"/>
    <w:rsid w:val="00F95B45"/>
    <w:rsid w:val="00F95E36"/>
    <w:rsid w:val="00FA00FE"/>
    <w:rsid w:val="00FA030F"/>
    <w:rsid w:val="00FA03C5"/>
    <w:rsid w:val="00FA04B0"/>
    <w:rsid w:val="00FA2369"/>
    <w:rsid w:val="00FA2798"/>
    <w:rsid w:val="00FA347D"/>
    <w:rsid w:val="00FA46FA"/>
    <w:rsid w:val="00FA49F4"/>
    <w:rsid w:val="00FA5C92"/>
    <w:rsid w:val="00FA5EB7"/>
    <w:rsid w:val="00FA68D7"/>
    <w:rsid w:val="00FA6DFF"/>
    <w:rsid w:val="00FA6F48"/>
    <w:rsid w:val="00FA7813"/>
    <w:rsid w:val="00FB00A6"/>
    <w:rsid w:val="00FB0601"/>
    <w:rsid w:val="00FB2233"/>
    <w:rsid w:val="00FB3759"/>
    <w:rsid w:val="00FB44B3"/>
    <w:rsid w:val="00FB4576"/>
    <w:rsid w:val="00FB5CB1"/>
    <w:rsid w:val="00FB6847"/>
    <w:rsid w:val="00FB6983"/>
    <w:rsid w:val="00FB70A1"/>
    <w:rsid w:val="00FB721A"/>
    <w:rsid w:val="00FC00AD"/>
    <w:rsid w:val="00FC112C"/>
    <w:rsid w:val="00FC162A"/>
    <w:rsid w:val="00FC1785"/>
    <w:rsid w:val="00FC33F9"/>
    <w:rsid w:val="00FC5180"/>
    <w:rsid w:val="00FC5D8D"/>
    <w:rsid w:val="00FC767B"/>
    <w:rsid w:val="00FD0474"/>
    <w:rsid w:val="00FD155A"/>
    <w:rsid w:val="00FD2A04"/>
    <w:rsid w:val="00FD2F9A"/>
    <w:rsid w:val="00FD3214"/>
    <w:rsid w:val="00FD52F5"/>
    <w:rsid w:val="00FD5993"/>
    <w:rsid w:val="00FD60D6"/>
    <w:rsid w:val="00FD7373"/>
    <w:rsid w:val="00FD7756"/>
    <w:rsid w:val="00FD7920"/>
    <w:rsid w:val="00FE04E6"/>
    <w:rsid w:val="00FE0C91"/>
    <w:rsid w:val="00FE1FCE"/>
    <w:rsid w:val="00FE246B"/>
    <w:rsid w:val="00FE2B4B"/>
    <w:rsid w:val="00FE2E34"/>
    <w:rsid w:val="00FE322C"/>
    <w:rsid w:val="00FE393B"/>
    <w:rsid w:val="00FE4550"/>
    <w:rsid w:val="00FE4C33"/>
    <w:rsid w:val="00FE4DAD"/>
    <w:rsid w:val="00FE72D5"/>
    <w:rsid w:val="00FE74F8"/>
    <w:rsid w:val="00FF1156"/>
    <w:rsid w:val="00FF1D4B"/>
    <w:rsid w:val="00FF1F2B"/>
    <w:rsid w:val="00FF2ACE"/>
    <w:rsid w:val="00FF2C2A"/>
    <w:rsid w:val="00FF3676"/>
    <w:rsid w:val="00FF3D88"/>
    <w:rsid w:val="00FF42F3"/>
    <w:rsid w:val="00FF5B8D"/>
    <w:rsid w:val="00FF6380"/>
    <w:rsid w:val="00FF6C98"/>
    <w:rsid w:val="00FF71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7C0"/>
    <w:rPr>
      <w:rFonts w:ascii="Calibri" w:eastAsia="Calibri" w:hAnsi="Calibri" w:cs="Times New Roman"/>
    </w:rPr>
  </w:style>
  <w:style w:type="paragraph" w:styleId="1">
    <w:name w:val="heading 1"/>
    <w:basedOn w:val="a"/>
    <w:next w:val="a"/>
    <w:link w:val="10"/>
    <w:uiPriority w:val="9"/>
    <w:qFormat/>
    <w:rsid w:val="00772DCC"/>
    <w:pPr>
      <w:keepNext/>
      <w:spacing w:after="0"/>
      <w:outlineLvl w:val="0"/>
    </w:pPr>
    <w:rPr>
      <w:rFonts w:ascii="Times New Roman" w:eastAsia="Times New Roman" w:hAnsi="Times New Roman"/>
      <w:b/>
      <w:bCs/>
      <w:kern w:val="32"/>
      <w:sz w:val="32"/>
      <w:szCs w:val="32"/>
      <w:lang w:eastAsia="ru-RU"/>
    </w:rPr>
  </w:style>
  <w:style w:type="paragraph" w:styleId="2">
    <w:name w:val="heading 2"/>
    <w:basedOn w:val="a"/>
    <w:next w:val="a"/>
    <w:link w:val="20"/>
    <w:qFormat/>
    <w:rsid w:val="00F72A1C"/>
    <w:pPr>
      <w:keepNext/>
      <w:shd w:val="clear" w:color="auto" w:fill="FFFFFF"/>
      <w:tabs>
        <w:tab w:val="left" w:pos="720"/>
      </w:tabs>
      <w:spacing w:before="206" w:after="0" w:line="250" w:lineRule="exact"/>
      <w:jc w:val="both"/>
      <w:outlineLvl w:val="1"/>
    </w:pPr>
    <w:rPr>
      <w:rFonts w:ascii="Times New Roman" w:eastAsia="Times New Roman" w:hAnsi="Times New Roman"/>
      <w:b/>
      <w:bCs/>
      <w:lang w:eastAsia="ru-RU"/>
    </w:rPr>
  </w:style>
  <w:style w:type="paragraph" w:styleId="6">
    <w:name w:val="heading 6"/>
    <w:basedOn w:val="a"/>
    <w:next w:val="a"/>
    <w:link w:val="60"/>
    <w:uiPriority w:val="9"/>
    <w:semiHidden/>
    <w:unhideWhenUsed/>
    <w:qFormat/>
    <w:rsid w:val="00F72A1C"/>
    <w:pPr>
      <w:spacing w:before="240" w:after="60"/>
      <w:outlineLvl w:val="5"/>
    </w:pPr>
    <w:rPr>
      <w:rFonts w:eastAsia="Times New Roman"/>
      <w:b/>
      <w:bCs/>
      <w:lang w:eastAsia="ru-RU"/>
    </w:rPr>
  </w:style>
  <w:style w:type="paragraph" w:styleId="7">
    <w:name w:val="heading 7"/>
    <w:basedOn w:val="a"/>
    <w:next w:val="a"/>
    <w:link w:val="70"/>
    <w:uiPriority w:val="9"/>
    <w:semiHidden/>
    <w:unhideWhenUsed/>
    <w:qFormat/>
    <w:rsid w:val="00F72A1C"/>
    <w:pPr>
      <w:spacing w:before="240" w:after="60"/>
      <w:outlineLvl w:val="6"/>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C699E"/>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ody Text Indent"/>
    <w:aliases w:val="Основной текст 1,Нумерованный список !!,Надин стиль"/>
    <w:basedOn w:val="a"/>
    <w:link w:val="a5"/>
    <w:rsid w:val="007C699E"/>
    <w:pPr>
      <w:spacing w:after="0" w:line="360" w:lineRule="auto"/>
      <w:ind w:firstLine="709"/>
      <w:jc w:val="both"/>
    </w:pPr>
    <w:rPr>
      <w:rFonts w:ascii="Times New Roman" w:eastAsia="Times New Roman" w:hAnsi="Times New Roman"/>
      <w:sz w:val="28"/>
      <w:szCs w:val="24"/>
      <w:lang w:eastAsia="ru-RU"/>
    </w:rPr>
  </w:style>
  <w:style w:type="character" w:customStyle="1" w:styleId="a5">
    <w:name w:val="Основной текст с отступом Знак"/>
    <w:aliases w:val="Основной текст 1 Знак,Нумерованный список !! Знак,Надин стиль Знак"/>
    <w:basedOn w:val="a0"/>
    <w:link w:val="a4"/>
    <w:rsid w:val="007C699E"/>
    <w:rPr>
      <w:rFonts w:ascii="Times New Roman" w:eastAsia="Times New Roman" w:hAnsi="Times New Roman" w:cs="Times New Roman"/>
      <w:sz w:val="28"/>
      <w:szCs w:val="24"/>
      <w:lang w:eastAsia="ru-RU"/>
    </w:rPr>
  </w:style>
  <w:style w:type="paragraph" w:styleId="21">
    <w:name w:val="Body Text 2"/>
    <w:basedOn w:val="a"/>
    <w:link w:val="22"/>
    <w:uiPriority w:val="99"/>
    <w:unhideWhenUsed/>
    <w:rsid w:val="007C699E"/>
    <w:pPr>
      <w:spacing w:after="120" w:line="480" w:lineRule="auto"/>
    </w:pPr>
    <w:rPr>
      <w:rFonts w:ascii="Times New Roman" w:eastAsia="Times New Roman" w:hAnsi="Times New Roman"/>
      <w:lang w:eastAsia="ru-RU"/>
    </w:rPr>
  </w:style>
  <w:style w:type="character" w:customStyle="1" w:styleId="22">
    <w:name w:val="Основной текст 2 Знак"/>
    <w:basedOn w:val="a0"/>
    <w:link w:val="21"/>
    <w:uiPriority w:val="99"/>
    <w:rsid w:val="007C699E"/>
    <w:rPr>
      <w:rFonts w:ascii="Times New Roman" w:eastAsia="Times New Roman" w:hAnsi="Times New Roman" w:cs="Times New Roman"/>
      <w:lang w:eastAsia="ru-RU"/>
    </w:rPr>
  </w:style>
  <w:style w:type="character" w:customStyle="1" w:styleId="a6">
    <w:name w:val="Цветовое выделение"/>
    <w:rsid w:val="007C699E"/>
    <w:rPr>
      <w:b/>
      <w:bCs/>
      <w:color w:val="000080"/>
      <w:szCs w:val="20"/>
    </w:rPr>
  </w:style>
  <w:style w:type="paragraph" w:customStyle="1" w:styleId="PlainText1">
    <w:name w:val="Plain Text1"/>
    <w:basedOn w:val="a"/>
    <w:rsid w:val="007C699E"/>
    <w:pPr>
      <w:autoSpaceDE w:val="0"/>
      <w:autoSpaceDN w:val="0"/>
      <w:spacing w:after="0" w:line="240" w:lineRule="auto"/>
    </w:pPr>
    <w:rPr>
      <w:rFonts w:ascii="Courier New" w:eastAsia="Times New Roman" w:hAnsi="Courier New" w:cs="Courier New"/>
      <w:sz w:val="20"/>
      <w:szCs w:val="20"/>
      <w:lang w:val="en-US" w:eastAsia="ru-RU"/>
    </w:rPr>
  </w:style>
  <w:style w:type="character" w:customStyle="1" w:styleId="10">
    <w:name w:val="Заголовок 1 Знак"/>
    <w:basedOn w:val="a0"/>
    <w:link w:val="1"/>
    <w:uiPriority w:val="9"/>
    <w:rsid w:val="00772DCC"/>
    <w:rPr>
      <w:rFonts w:ascii="Times New Roman" w:eastAsia="Times New Roman" w:hAnsi="Times New Roman" w:cs="Times New Roman"/>
      <w:b/>
      <w:bCs/>
      <w:kern w:val="32"/>
      <w:sz w:val="32"/>
      <w:szCs w:val="32"/>
      <w:lang w:eastAsia="ru-RU"/>
    </w:rPr>
  </w:style>
  <w:style w:type="character" w:customStyle="1" w:styleId="20">
    <w:name w:val="Заголовок 2 Знак"/>
    <w:basedOn w:val="a0"/>
    <w:link w:val="2"/>
    <w:rsid w:val="00F72A1C"/>
    <w:rPr>
      <w:rFonts w:ascii="Times New Roman" w:eastAsia="Times New Roman" w:hAnsi="Times New Roman" w:cs="Times New Roman"/>
      <w:b/>
      <w:bCs/>
      <w:shd w:val="clear" w:color="auto" w:fill="FFFFFF"/>
      <w:lang w:eastAsia="ru-RU"/>
    </w:rPr>
  </w:style>
  <w:style w:type="character" w:customStyle="1" w:styleId="60">
    <w:name w:val="Заголовок 6 Знак"/>
    <w:basedOn w:val="a0"/>
    <w:link w:val="6"/>
    <w:uiPriority w:val="9"/>
    <w:semiHidden/>
    <w:rsid w:val="00F72A1C"/>
    <w:rPr>
      <w:rFonts w:ascii="Calibri" w:eastAsia="Times New Roman" w:hAnsi="Calibri" w:cs="Times New Roman"/>
      <w:b/>
      <w:bCs/>
      <w:lang w:eastAsia="ru-RU"/>
    </w:rPr>
  </w:style>
  <w:style w:type="character" w:customStyle="1" w:styleId="70">
    <w:name w:val="Заголовок 7 Знак"/>
    <w:basedOn w:val="a0"/>
    <w:link w:val="7"/>
    <w:uiPriority w:val="9"/>
    <w:semiHidden/>
    <w:rsid w:val="00F72A1C"/>
    <w:rPr>
      <w:rFonts w:ascii="Calibri" w:eastAsia="Times New Roman" w:hAnsi="Calibri" w:cs="Times New Roman"/>
      <w:sz w:val="24"/>
      <w:szCs w:val="24"/>
      <w:lang w:eastAsia="ru-RU"/>
    </w:rPr>
  </w:style>
  <w:style w:type="paragraph" w:styleId="a7">
    <w:name w:val="header"/>
    <w:basedOn w:val="a"/>
    <w:link w:val="a8"/>
    <w:uiPriority w:val="99"/>
    <w:unhideWhenUsed/>
    <w:rsid w:val="00F72A1C"/>
    <w:pPr>
      <w:tabs>
        <w:tab w:val="center" w:pos="4677"/>
        <w:tab w:val="right" w:pos="9355"/>
      </w:tabs>
      <w:spacing w:after="0" w:line="240" w:lineRule="auto"/>
    </w:pPr>
    <w:rPr>
      <w:rFonts w:ascii="Times New Roman" w:eastAsia="Times New Roman" w:hAnsi="Times New Roman"/>
      <w:lang w:eastAsia="ru-RU"/>
    </w:rPr>
  </w:style>
  <w:style w:type="character" w:customStyle="1" w:styleId="a8">
    <w:name w:val="Верхний колонтитул Знак"/>
    <w:basedOn w:val="a0"/>
    <w:link w:val="a7"/>
    <w:uiPriority w:val="99"/>
    <w:rsid w:val="00F72A1C"/>
    <w:rPr>
      <w:rFonts w:ascii="Times New Roman" w:eastAsia="Times New Roman" w:hAnsi="Times New Roman" w:cs="Times New Roman"/>
      <w:lang w:eastAsia="ru-RU"/>
    </w:rPr>
  </w:style>
  <w:style w:type="paragraph" w:styleId="a9">
    <w:name w:val="footer"/>
    <w:basedOn w:val="a"/>
    <w:link w:val="aa"/>
    <w:unhideWhenUsed/>
    <w:rsid w:val="00F72A1C"/>
    <w:pPr>
      <w:tabs>
        <w:tab w:val="center" w:pos="4677"/>
        <w:tab w:val="right" w:pos="9355"/>
      </w:tabs>
      <w:spacing w:after="0" w:line="240" w:lineRule="auto"/>
    </w:pPr>
    <w:rPr>
      <w:rFonts w:ascii="Times New Roman" w:eastAsia="Times New Roman" w:hAnsi="Times New Roman"/>
      <w:lang w:eastAsia="ru-RU"/>
    </w:rPr>
  </w:style>
  <w:style w:type="character" w:customStyle="1" w:styleId="aa">
    <w:name w:val="Нижний колонтитул Знак"/>
    <w:basedOn w:val="a0"/>
    <w:link w:val="a9"/>
    <w:rsid w:val="00F72A1C"/>
    <w:rPr>
      <w:rFonts w:ascii="Times New Roman" w:eastAsia="Times New Roman" w:hAnsi="Times New Roman" w:cs="Times New Roman"/>
      <w:lang w:eastAsia="ru-RU"/>
    </w:rPr>
  </w:style>
  <w:style w:type="paragraph" w:styleId="HTML">
    <w:name w:val="HTML Preformatted"/>
    <w:basedOn w:val="a"/>
    <w:link w:val="HTML0"/>
    <w:uiPriority w:val="99"/>
    <w:unhideWhenUsed/>
    <w:rsid w:val="00F72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72A1C"/>
    <w:rPr>
      <w:rFonts w:ascii="Courier New" w:eastAsia="Times New Roman" w:hAnsi="Courier New" w:cs="Courier New"/>
      <w:sz w:val="20"/>
      <w:szCs w:val="20"/>
      <w:lang w:eastAsia="ru-RU"/>
    </w:rPr>
  </w:style>
  <w:style w:type="character" w:styleId="ab">
    <w:name w:val="Hyperlink"/>
    <w:basedOn w:val="a0"/>
    <w:uiPriority w:val="99"/>
    <w:unhideWhenUsed/>
    <w:rsid w:val="00F72A1C"/>
    <w:rPr>
      <w:color w:val="0000FF"/>
      <w:u w:val="single"/>
    </w:rPr>
  </w:style>
  <w:style w:type="table" w:styleId="ac">
    <w:name w:val="Table Grid"/>
    <w:basedOn w:val="a1"/>
    <w:uiPriority w:val="59"/>
    <w:rsid w:val="00F72A1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
    <w:name w:val="Body Text Indent 3"/>
    <w:basedOn w:val="a"/>
    <w:link w:val="30"/>
    <w:uiPriority w:val="99"/>
    <w:semiHidden/>
    <w:unhideWhenUsed/>
    <w:rsid w:val="00F72A1C"/>
    <w:pPr>
      <w:spacing w:after="120"/>
      <w:ind w:left="283"/>
    </w:pPr>
    <w:rPr>
      <w:rFonts w:ascii="Times New Roman" w:eastAsia="Times New Roman" w:hAnsi="Times New Roman"/>
      <w:sz w:val="16"/>
      <w:szCs w:val="16"/>
      <w:lang w:eastAsia="ru-RU"/>
    </w:rPr>
  </w:style>
  <w:style w:type="character" w:customStyle="1" w:styleId="30">
    <w:name w:val="Основной текст с отступом 3 Знак"/>
    <w:basedOn w:val="a0"/>
    <w:link w:val="3"/>
    <w:uiPriority w:val="99"/>
    <w:semiHidden/>
    <w:rsid w:val="00F72A1C"/>
    <w:rPr>
      <w:rFonts w:ascii="Times New Roman" w:eastAsia="Times New Roman" w:hAnsi="Times New Roman" w:cs="Times New Roman"/>
      <w:sz w:val="16"/>
      <w:szCs w:val="16"/>
      <w:lang w:eastAsia="ru-RU"/>
    </w:rPr>
  </w:style>
  <w:style w:type="paragraph" w:styleId="ad">
    <w:name w:val="Body Text"/>
    <w:aliases w:val="gl,Body Text Char1,Body Text Char Char,Body Text Char1 Char Char,Body Text Char Char Char Char,TabelTekst Char Char Char Char,text Char Char Char Char,Body Text2 Char Char Char Char,Body Text Char2 Char Char,TabelTekst Char Char,text Char"/>
    <w:basedOn w:val="a"/>
    <w:link w:val="ae"/>
    <w:unhideWhenUsed/>
    <w:rsid w:val="00F72A1C"/>
    <w:pPr>
      <w:spacing w:after="120"/>
    </w:pPr>
    <w:rPr>
      <w:rFonts w:ascii="Times New Roman" w:eastAsia="Times New Roman" w:hAnsi="Times New Roman"/>
      <w:lang w:eastAsia="ru-RU"/>
    </w:rPr>
  </w:style>
  <w:style w:type="character" w:customStyle="1" w:styleId="ae">
    <w:name w:val="Основной текст Знак"/>
    <w:aliases w:val="gl Знак,Body Text Char1 Знак,Body Text Char Char Знак,Body Text Char1 Char Char Знак,Body Text Char Char Char Char Знак,TabelTekst Char Char Char Char Знак,text Char Char Char Char Знак,Body Text2 Char Char Char Char Знак"/>
    <w:basedOn w:val="a0"/>
    <w:link w:val="ad"/>
    <w:rsid w:val="00F72A1C"/>
    <w:rPr>
      <w:rFonts w:ascii="Times New Roman" w:eastAsia="Times New Roman" w:hAnsi="Times New Roman" w:cs="Times New Roman"/>
      <w:lang w:eastAsia="ru-RU"/>
    </w:rPr>
  </w:style>
  <w:style w:type="paragraph" w:customStyle="1" w:styleId="31">
    <w:name w:val="Основной текст 31"/>
    <w:basedOn w:val="a"/>
    <w:rsid w:val="00F72A1C"/>
    <w:pPr>
      <w:widowControl w:val="0"/>
      <w:spacing w:after="0" w:line="240" w:lineRule="auto"/>
      <w:jc w:val="both"/>
    </w:pPr>
    <w:rPr>
      <w:rFonts w:ascii="Times New Roman" w:eastAsia="Times New Roman" w:hAnsi="Times New Roman"/>
      <w:sz w:val="24"/>
      <w:szCs w:val="24"/>
      <w:lang w:eastAsia="ru-RU"/>
    </w:rPr>
  </w:style>
  <w:style w:type="paragraph" w:customStyle="1" w:styleId="af">
    <w:name w:val="Заголовок статьи"/>
    <w:basedOn w:val="a"/>
    <w:next w:val="a"/>
    <w:uiPriority w:val="99"/>
    <w:rsid w:val="00F72A1C"/>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11">
    <w:name w:val="Обычный1"/>
    <w:rsid w:val="00F72A1C"/>
    <w:pPr>
      <w:spacing w:after="0" w:line="240" w:lineRule="auto"/>
    </w:pPr>
    <w:rPr>
      <w:rFonts w:ascii="Times New Roman" w:eastAsia="Times New Roman" w:hAnsi="Times New Roman" w:cs="Times New Roman"/>
      <w:sz w:val="20"/>
      <w:szCs w:val="20"/>
      <w:lang w:eastAsia="ru-RU"/>
    </w:rPr>
  </w:style>
  <w:style w:type="paragraph" w:styleId="af0">
    <w:name w:val="Balloon Text"/>
    <w:basedOn w:val="a"/>
    <w:link w:val="af1"/>
    <w:uiPriority w:val="99"/>
    <w:semiHidden/>
    <w:unhideWhenUsed/>
    <w:rsid w:val="00F72A1C"/>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F72A1C"/>
    <w:rPr>
      <w:rFonts w:ascii="Tahoma" w:eastAsia="Times New Roman" w:hAnsi="Tahoma" w:cs="Tahoma"/>
      <w:sz w:val="16"/>
      <w:szCs w:val="16"/>
      <w:lang w:eastAsia="ru-RU"/>
    </w:rPr>
  </w:style>
  <w:style w:type="paragraph" w:customStyle="1" w:styleId="311">
    <w:name w:val="Основной текст 311"/>
    <w:basedOn w:val="a"/>
    <w:rsid w:val="00F72A1C"/>
    <w:pPr>
      <w:widowControl w:val="0"/>
      <w:spacing w:after="0" w:line="240" w:lineRule="auto"/>
      <w:jc w:val="both"/>
    </w:pPr>
    <w:rPr>
      <w:rFonts w:ascii="Times New Roman" w:eastAsia="Times New Roman" w:hAnsi="Times New Roman"/>
      <w:sz w:val="24"/>
      <w:szCs w:val="24"/>
      <w:lang w:eastAsia="ru-RU"/>
    </w:rPr>
  </w:style>
  <w:style w:type="paragraph" w:customStyle="1" w:styleId="110">
    <w:name w:val="Обычный11"/>
    <w:rsid w:val="00F72A1C"/>
    <w:pPr>
      <w:spacing w:after="0" w:line="240" w:lineRule="auto"/>
    </w:pPr>
    <w:rPr>
      <w:rFonts w:ascii="Times New Roman" w:eastAsia="Times New Roman" w:hAnsi="Times New Roman" w:cs="Times New Roman"/>
      <w:sz w:val="20"/>
      <w:szCs w:val="20"/>
      <w:lang w:eastAsia="ru-RU"/>
    </w:rPr>
  </w:style>
  <w:style w:type="character" w:styleId="af2">
    <w:name w:val="FollowedHyperlink"/>
    <w:basedOn w:val="a0"/>
    <w:uiPriority w:val="99"/>
    <w:semiHidden/>
    <w:unhideWhenUsed/>
    <w:rsid w:val="00F72A1C"/>
    <w:rPr>
      <w:color w:val="800080"/>
      <w:u w:val="single"/>
    </w:rPr>
  </w:style>
  <w:style w:type="paragraph" w:styleId="af3">
    <w:name w:val="List Paragraph"/>
    <w:basedOn w:val="a"/>
    <w:uiPriority w:val="34"/>
    <w:qFormat/>
    <w:rsid w:val="00F72A1C"/>
    <w:pPr>
      <w:ind w:left="720"/>
      <w:contextualSpacing/>
    </w:pPr>
    <w:rPr>
      <w:rFonts w:ascii="Times New Roman" w:eastAsia="Times New Roman" w:hAnsi="Times New Roman"/>
      <w:lang w:eastAsia="ru-RU"/>
    </w:rPr>
  </w:style>
  <w:style w:type="paragraph" w:customStyle="1" w:styleId="af4">
    <w:name w:val="Комментарий"/>
    <w:basedOn w:val="a"/>
    <w:next w:val="a"/>
    <w:uiPriority w:val="99"/>
    <w:rsid w:val="00F72A1C"/>
    <w:pPr>
      <w:autoSpaceDE w:val="0"/>
      <w:autoSpaceDN w:val="0"/>
      <w:adjustRightInd w:val="0"/>
      <w:spacing w:after="0" w:line="240" w:lineRule="auto"/>
      <w:ind w:left="170"/>
      <w:jc w:val="both"/>
    </w:pPr>
    <w:rPr>
      <w:rFonts w:ascii="Arial" w:hAnsi="Arial" w:cs="Arial"/>
      <w:i/>
      <w:iCs/>
      <w:color w:val="800080"/>
      <w:sz w:val="20"/>
      <w:szCs w:val="20"/>
    </w:rPr>
  </w:style>
  <w:style w:type="character" w:styleId="af5">
    <w:name w:val="Emphasis"/>
    <w:basedOn w:val="a0"/>
    <w:uiPriority w:val="20"/>
    <w:qFormat/>
    <w:rsid w:val="00F72A1C"/>
    <w:rPr>
      <w:i/>
      <w:iCs/>
    </w:rPr>
  </w:style>
  <w:style w:type="paragraph" w:styleId="af6">
    <w:name w:val="TOC Heading"/>
    <w:basedOn w:val="1"/>
    <w:next w:val="a"/>
    <w:uiPriority w:val="39"/>
    <w:unhideWhenUsed/>
    <w:qFormat/>
    <w:rsid w:val="00F72A1C"/>
    <w:pPr>
      <w:keepLines/>
      <w:spacing w:before="480"/>
      <w:outlineLvl w:val="9"/>
    </w:pPr>
    <w:rPr>
      <w:color w:val="365F91"/>
      <w:kern w:val="0"/>
      <w:sz w:val="28"/>
      <w:szCs w:val="28"/>
      <w:lang w:eastAsia="en-US"/>
    </w:rPr>
  </w:style>
  <w:style w:type="paragraph" w:styleId="23">
    <w:name w:val="toc 2"/>
    <w:basedOn w:val="a"/>
    <w:next w:val="a"/>
    <w:autoRedefine/>
    <w:uiPriority w:val="39"/>
    <w:unhideWhenUsed/>
    <w:rsid w:val="00ED4EAD"/>
    <w:pPr>
      <w:tabs>
        <w:tab w:val="right" w:leader="dot" w:pos="9356"/>
      </w:tabs>
      <w:spacing w:after="0" w:line="240" w:lineRule="auto"/>
    </w:pPr>
    <w:rPr>
      <w:rFonts w:ascii="Times New Roman" w:eastAsia="Times New Roman" w:hAnsi="Times New Roman"/>
      <w:noProof/>
      <w:sz w:val="28"/>
      <w:szCs w:val="28"/>
      <w:lang w:eastAsia="ru-RU"/>
    </w:rPr>
  </w:style>
  <w:style w:type="paragraph" w:styleId="12">
    <w:name w:val="toc 1"/>
    <w:basedOn w:val="a"/>
    <w:next w:val="a"/>
    <w:autoRedefine/>
    <w:uiPriority w:val="39"/>
    <w:unhideWhenUsed/>
    <w:rsid w:val="00ED4EAD"/>
    <w:pPr>
      <w:tabs>
        <w:tab w:val="right" w:leader="dot" w:pos="9639"/>
      </w:tabs>
    </w:pPr>
    <w:rPr>
      <w:rFonts w:ascii="Times New Roman" w:eastAsia="Times New Roman" w:hAnsi="Times New Roman"/>
      <w:lang w:eastAsia="ru-RU"/>
    </w:rPr>
  </w:style>
  <w:style w:type="paragraph" w:styleId="af7">
    <w:name w:val="Title"/>
    <w:basedOn w:val="a"/>
    <w:link w:val="af8"/>
    <w:qFormat/>
    <w:rsid w:val="00F72A1C"/>
    <w:pPr>
      <w:spacing w:after="0" w:line="240" w:lineRule="auto"/>
      <w:jc w:val="center"/>
    </w:pPr>
    <w:rPr>
      <w:rFonts w:ascii="Times New Roman" w:eastAsia="Times New Roman" w:hAnsi="Times New Roman"/>
      <w:b/>
      <w:bCs/>
      <w:sz w:val="28"/>
      <w:szCs w:val="24"/>
      <w:lang w:eastAsia="ru-RU"/>
    </w:rPr>
  </w:style>
  <w:style w:type="character" w:customStyle="1" w:styleId="af8">
    <w:name w:val="Название Знак"/>
    <w:basedOn w:val="a0"/>
    <w:link w:val="af7"/>
    <w:rsid w:val="00F72A1C"/>
    <w:rPr>
      <w:rFonts w:ascii="Times New Roman" w:eastAsia="Times New Roman" w:hAnsi="Times New Roman" w:cs="Times New Roman"/>
      <w:b/>
      <w:bCs/>
      <w:sz w:val="28"/>
      <w:szCs w:val="24"/>
      <w:lang w:eastAsia="ru-RU"/>
    </w:rPr>
  </w:style>
  <w:style w:type="character" w:styleId="af9">
    <w:name w:val="page number"/>
    <w:basedOn w:val="a0"/>
    <w:rsid w:val="00F72A1C"/>
  </w:style>
  <w:style w:type="paragraph" w:styleId="afa">
    <w:name w:val="footnote text"/>
    <w:basedOn w:val="a"/>
    <w:link w:val="afb"/>
    <w:uiPriority w:val="99"/>
    <w:semiHidden/>
    <w:unhideWhenUsed/>
    <w:rsid w:val="00F72A1C"/>
    <w:rPr>
      <w:rFonts w:ascii="Times New Roman" w:eastAsia="Times New Roman" w:hAnsi="Times New Roman"/>
      <w:sz w:val="20"/>
      <w:szCs w:val="20"/>
      <w:lang w:eastAsia="ru-RU"/>
    </w:rPr>
  </w:style>
  <w:style w:type="character" w:customStyle="1" w:styleId="afb">
    <w:name w:val="Текст сноски Знак"/>
    <w:basedOn w:val="a0"/>
    <w:link w:val="afa"/>
    <w:uiPriority w:val="99"/>
    <w:semiHidden/>
    <w:rsid w:val="00F72A1C"/>
    <w:rPr>
      <w:rFonts w:ascii="Times New Roman" w:eastAsia="Times New Roman" w:hAnsi="Times New Roman" w:cs="Times New Roman"/>
      <w:sz w:val="20"/>
      <w:szCs w:val="20"/>
      <w:lang w:eastAsia="ru-RU"/>
    </w:rPr>
  </w:style>
  <w:style w:type="character" w:styleId="afc">
    <w:name w:val="footnote reference"/>
    <w:basedOn w:val="a0"/>
    <w:uiPriority w:val="99"/>
    <w:semiHidden/>
    <w:unhideWhenUsed/>
    <w:rsid w:val="00F72A1C"/>
    <w:rPr>
      <w:vertAlign w:val="superscript"/>
    </w:rPr>
  </w:style>
  <w:style w:type="character" w:styleId="afd">
    <w:name w:val="annotation reference"/>
    <w:basedOn w:val="a0"/>
    <w:uiPriority w:val="99"/>
    <w:semiHidden/>
    <w:unhideWhenUsed/>
    <w:rsid w:val="002B4D76"/>
    <w:rPr>
      <w:sz w:val="16"/>
      <w:szCs w:val="16"/>
    </w:rPr>
  </w:style>
  <w:style w:type="paragraph" w:styleId="afe">
    <w:name w:val="annotation text"/>
    <w:basedOn w:val="a"/>
    <w:link w:val="aff"/>
    <w:uiPriority w:val="99"/>
    <w:unhideWhenUsed/>
    <w:rsid w:val="002B4D76"/>
    <w:pPr>
      <w:spacing w:line="240" w:lineRule="auto"/>
    </w:pPr>
    <w:rPr>
      <w:sz w:val="20"/>
      <w:szCs w:val="20"/>
    </w:rPr>
  </w:style>
  <w:style w:type="character" w:customStyle="1" w:styleId="aff">
    <w:name w:val="Текст примечания Знак"/>
    <w:basedOn w:val="a0"/>
    <w:link w:val="afe"/>
    <w:uiPriority w:val="99"/>
    <w:rsid w:val="002B4D76"/>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2B4D76"/>
    <w:rPr>
      <w:b/>
      <w:bCs/>
    </w:rPr>
  </w:style>
  <w:style w:type="character" w:customStyle="1" w:styleId="aff1">
    <w:name w:val="Тема примечания Знак"/>
    <w:basedOn w:val="aff"/>
    <w:link w:val="aff0"/>
    <w:uiPriority w:val="99"/>
    <w:semiHidden/>
    <w:rsid w:val="002B4D76"/>
    <w:rPr>
      <w:rFonts w:ascii="Calibri" w:eastAsia="Calibri" w:hAnsi="Calibri" w:cs="Times New Roman"/>
      <w:b/>
      <w:bCs/>
      <w:sz w:val="20"/>
      <w:szCs w:val="20"/>
    </w:rPr>
  </w:style>
  <w:style w:type="character" w:styleId="HTML1">
    <w:name w:val="HTML Cite"/>
    <w:basedOn w:val="a0"/>
    <w:uiPriority w:val="99"/>
    <w:semiHidden/>
    <w:unhideWhenUsed/>
    <w:rsid w:val="00C334F0"/>
    <w:rPr>
      <w:i/>
      <w:iCs/>
    </w:rPr>
  </w:style>
  <w:style w:type="paragraph" w:customStyle="1" w:styleId="Default">
    <w:name w:val="Default"/>
    <w:rsid w:val="006E4354"/>
    <w:pPr>
      <w:autoSpaceDE w:val="0"/>
      <w:autoSpaceDN w:val="0"/>
      <w:adjustRightInd w:val="0"/>
      <w:spacing w:after="0" w:line="240" w:lineRule="auto"/>
    </w:pPr>
    <w:rPr>
      <w:rFonts w:ascii="Times New Roman" w:hAnsi="Times New Roman" w:cs="Times New Roman"/>
      <w:color w:val="000000"/>
      <w:sz w:val="24"/>
      <w:szCs w:val="24"/>
    </w:rPr>
  </w:style>
  <w:style w:type="character" w:styleId="aff2">
    <w:name w:val="Strong"/>
    <w:basedOn w:val="a0"/>
    <w:uiPriority w:val="22"/>
    <w:qFormat/>
    <w:rsid w:val="00D75686"/>
    <w:rPr>
      <w:b/>
      <w:bCs/>
    </w:rPr>
  </w:style>
  <w:style w:type="paragraph" w:styleId="aff3">
    <w:name w:val="Plain Text"/>
    <w:basedOn w:val="a"/>
    <w:link w:val="aff4"/>
    <w:uiPriority w:val="99"/>
    <w:unhideWhenUsed/>
    <w:rsid w:val="00147B7A"/>
    <w:pPr>
      <w:spacing w:after="0" w:line="240" w:lineRule="auto"/>
    </w:pPr>
    <w:rPr>
      <w:rFonts w:ascii="Consolas" w:eastAsia="Times New Roman" w:hAnsi="Consolas"/>
      <w:sz w:val="21"/>
      <w:szCs w:val="21"/>
    </w:rPr>
  </w:style>
  <w:style w:type="character" w:customStyle="1" w:styleId="aff4">
    <w:name w:val="Текст Знак"/>
    <w:basedOn w:val="a0"/>
    <w:link w:val="aff3"/>
    <w:uiPriority w:val="99"/>
    <w:rsid w:val="00147B7A"/>
    <w:rPr>
      <w:rFonts w:ascii="Consolas" w:eastAsia="Times New Roman" w:hAnsi="Consolas" w:cs="Times New Roman"/>
      <w:sz w:val="21"/>
      <w:szCs w:val="21"/>
    </w:rPr>
  </w:style>
  <w:style w:type="character" w:customStyle="1" w:styleId="jlqj4b">
    <w:name w:val="jlqj4b"/>
    <w:rsid w:val="008269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7C0"/>
    <w:rPr>
      <w:rFonts w:ascii="Calibri" w:eastAsia="Calibri" w:hAnsi="Calibri" w:cs="Times New Roman"/>
    </w:rPr>
  </w:style>
  <w:style w:type="paragraph" w:styleId="1">
    <w:name w:val="heading 1"/>
    <w:basedOn w:val="a"/>
    <w:next w:val="a"/>
    <w:link w:val="10"/>
    <w:uiPriority w:val="9"/>
    <w:qFormat/>
    <w:rsid w:val="00772DCC"/>
    <w:pPr>
      <w:keepNext/>
      <w:spacing w:after="0"/>
      <w:outlineLvl w:val="0"/>
    </w:pPr>
    <w:rPr>
      <w:rFonts w:ascii="Times New Roman" w:eastAsia="Times New Roman" w:hAnsi="Times New Roman"/>
      <w:b/>
      <w:bCs/>
      <w:kern w:val="32"/>
      <w:sz w:val="32"/>
      <w:szCs w:val="32"/>
      <w:lang w:eastAsia="ru-RU"/>
    </w:rPr>
  </w:style>
  <w:style w:type="paragraph" w:styleId="2">
    <w:name w:val="heading 2"/>
    <w:basedOn w:val="a"/>
    <w:next w:val="a"/>
    <w:link w:val="20"/>
    <w:qFormat/>
    <w:rsid w:val="00F72A1C"/>
    <w:pPr>
      <w:keepNext/>
      <w:shd w:val="clear" w:color="auto" w:fill="FFFFFF"/>
      <w:tabs>
        <w:tab w:val="left" w:pos="720"/>
      </w:tabs>
      <w:spacing w:before="206" w:after="0" w:line="250" w:lineRule="exact"/>
      <w:jc w:val="both"/>
      <w:outlineLvl w:val="1"/>
    </w:pPr>
    <w:rPr>
      <w:rFonts w:ascii="Times New Roman" w:eastAsia="Times New Roman" w:hAnsi="Times New Roman"/>
      <w:b/>
      <w:bCs/>
      <w:lang w:eastAsia="ru-RU"/>
    </w:rPr>
  </w:style>
  <w:style w:type="paragraph" w:styleId="6">
    <w:name w:val="heading 6"/>
    <w:basedOn w:val="a"/>
    <w:next w:val="a"/>
    <w:link w:val="60"/>
    <w:uiPriority w:val="9"/>
    <w:semiHidden/>
    <w:unhideWhenUsed/>
    <w:qFormat/>
    <w:rsid w:val="00F72A1C"/>
    <w:pPr>
      <w:spacing w:before="240" w:after="60"/>
      <w:outlineLvl w:val="5"/>
    </w:pPr>
    <w:rPr>
      <w:rFonts w:eastAsia="Times New Roman"/>
      <w:b/>
      <w:bCs/>
      <w:lang w:eastAsia="ru-RU"/>
    </w:rPr>
  </w:style>
  <w:style w:type="paragraph" w:styleId="7">
    <w:name w:val="heading 7"/>
    <w:basedOn w:val="a"/>
    <w:next w:val="a"/>
    <w:link w:val="70"/>
    <w:uiPriority w:val="9"/>
    <w:semiHidden/>
    <w:unhideWhenUsed/>
    <w:qFormat/>
    <w:rsid w:val="00F72A1C"/>
    <w:pPr>
      <w:spacing w:before="240" w:after="60"/>
      <w:outlineLvl w:val="6"/>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C699E"/>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ody Text Indent"/>
    <w:aliases w:val="Основной текст 1,Нумерованный список !!,Надин стиль"/>
    <w:basedOn w:val="a"/>
    <w:link w:val="a5"/>
    <w:rsid w:val="007C699E"/>
    <w:pPr>
      <w:spacing w:after="0" w:line="360" w:lineRule="auto"/>
      <w:ind w:firstLine="709"/>
      <w:jc w:val="both"/>
    </w:pPr>
    <w:rPr>
      <w:rFonts w:ascii="Times New Roman" w:eastAsia="Times New Roman" w:hAnsi="Times New Roman"/>
      <w:sz w:val="28"/>
      <w:szCs w:val="24"/>
      <w:lang w:eastAsia="ru-RU"/>
    </w:rPr>
  </w:style>
  <w:style w:type="character" w:customStyle="1" w:styleId="a5">
    <w:name w:val="Основной текст с отступом Знак"/>
    <w:aliases w:val="Основной текст 1 Знак,Нумерованный список !! Знак,Надин стиль Знак"/>
    <w:basedOn w:val="a0"/>
    <w:link w:val="a4"/>
    <w:rsid w:val="007C699E"/>
    <w:rPr>
      <w:rFonts w:ascii="Times New Roman" w:eastAsia="Times New Roman" w:hAnsi="Times New Roman" w:cs="Times New Roman"/>
      <w:sz w:val="28"/>
      <w:szCs w:val="24"/>
      <w:lang w:eastAsia="ru-RU"/>
    </w:rPr>
  </w:style>
  <w:style w:type="paragraph" w:styleId="21">
    <w:name w:val="Body Text 2"/>
    <w:basedOn w:val="a"/>
    <w:link w:val="22"/>
    <w:uiPriority w:val="99"/>
    <w:unhideWhenUsed/>
    <w:rsid w:val="007C699E"/>
    <w:pPr>
      <w:spacing w:after="120" w:line="480" w:lineRule="auto"/>
    </w:pPr>
    <w:rPr>
      <w:rFonts w:ascii="Times New Roman" w:eastAsia="Times New Roman" w:hAnsi="Times New Roman"/>
      <w:lang w:eastAsia="ru-RU"/>
    </w:rPr>
  </w:style>
  <w:style w:type="character" w:customStyle="1" w:styleId="22">
    <w:name w:val="Основной текст 2 Знак"/>
    <w:basedOn w:val="a0"/>
    <w:link w:val="21"/>
    <w:uiPriority w:val="99"/>
    <w:rsid w:val="007C699E"/>
    <w:rPr>
      <w:rFonts w:ascii="Times New Roman" w:eastAsia="Times New Roman" w:hAnsi="Times New Roman" w:cs="Times New Roman"/>
      <w:lang w:eastAsia="ru-RU"/>
    </w:rPr>
  </w:style>
  <w:style w:type="character" w:customStyle="1" w:styleId="a6">
    <w:name w:val="Цветовое выделение"/>
    <w:rsid w:val="007C699E"/>
    <w:rPr>
      <w:b/>
      <w:bCs/>
      <w:color w:val="000080"/>
      <w:szCs w:val="20"/>
    </w:rPr>
  </w:style>
  <w:style w:type="paragraph" w:customStyle="1" w:styleId="PlainText1">
    <w:name w:val="Plain Text1"/>
    <w:basedOn w:val="a"/>
    <w:rsid w:val="007C699E"/>
    <w:pPr>
      <w:autoSpaceDE w:val="0"/>
      <w:autoSpaceDN w:val="0"/>
      <w:spacing w:after="0" w:line="240" w:lineRule="auto"/>
    </w:pPr>
    <w:rPr>
      <w:rFonts w:ascii="Courier New" w:eastAsia="Times New Roman" w:hAnsi="Courier New" w:cs="Courier New"/>
      <w:sz w:val="20"/>
      <w:szCs w:val="20"/>
      <w:lang w:val="en-US" w:eastAsia="ru-RU"/>
    </w:rPr>
  </w:style>
  <w:style w:type="character" w:customStyle="1" w:styleId="10">
    <w:name w:val="Заголовок 1 Знак"/>
    <w:basedOn w:val="a0"/>
    <w:link w:val="1"/>
    <w:uiPriority w:val="9"/>
    <w:rsid w:val="00772DCC"/>
    <w:rPr>
      <w:rFonts w:ascii="Times New Roman" w:eastAsia="Times New Roman" w:hAnsi="Times New Roman" w:cs="Times New Roman"/>
      <w:b/>
      <w:bCs/>
      <w:kern w:val="32"/>
      <w:sz w:val="32"/>
      <w:szCs w:val="32"/>
      <w:lang w:eastAsia="ru-RU"/>
    </w:rPr>
  </w:style>
  <w:style w:type="character" w:customStyle="1" w:styleId="20">
    <w:name w:val="Заголовок 2 Знак"/>
    <w:basedOn w:val="a0"/>
    <w:link w:val="2"/>
    <w:rsid w:val="00F72A1C"/>
    <w:rPr>
      <w:rFonts w:ascii="Times New Roman" w:eastAsia="Times New Roman" w:hAnsi="Times New Roman" w:cs="Times New Roman"/>
      <w:b/>
      <w:bCs/>
      <w:shd w:val="clear" w:color="auto" w:fill="FFFFFF"/>
      <w:lang w:eastAsia="ru-RU"/>
    </w:rPr>
  </w:style>
  <w:style w:type="character" w:customStyle="1" w:styleId="60">
    <w:name w:val="Заголовок 6 Знак"/>
    <w:basedOn w:val="a0"/>
    <w:link w:val="6"/>
    <w:uiPriority w:val="9"/>
    <w:semiHidden/>
    <w:rsid w:val="00F72A1C"/>
    <w:rPr>
      <w:rFonts w:ascii="Calibri" w:eastAsia="Times New Roman" w:hAnsi="Calibri" w:cs="Times New Roman"/>
      <w:b/>
      <w:bCs/>
      <w:lang w:eastAsia="ru-RU"/>
    </w:rPr>
  </w:style>
  <w:style w:type="character" w:customStyle="1" w:styleId="70">
    <w:name w:val="Заголовок 7 Знак"/>
    <w:basedOn w:val="a0"/>
    <w:link w:val="7"/>
    <w:uiPriority w:val="9"/>
    <w:semiHidden/>
    <w:rsid w:val="00F72A1C"/>
    <w:rPr>
      <w:rFonts w:ascii="Calibri" w:eastAsia="Times New Roman" w:hAnsi="Calibri" w:cs="Times New Roman"/>
      <w:sz w:val="24"/>
      <w:szCs w:val="24"/>
      <w:lang w:eastAsia="ru-RU"/>
    </w:rPr>
  </w:style>
  <w:style w:type="paragraph" w:styleId="a7">
    <w:name w:val="header"/>
    <w:basedOn w:val="a"/>
    <w:link w:val="a8"/>
    <w:uiPriority w:val="99"/>
    <w:unhideWhenUsed/>
    <w:rsid w:val="00F72A1C"/>
    <w:pPr>
      <w:tabs>
        <w:tab w:val="center" w:pos="4677"/>
        <w:tab w:val="right" w:pos="9355"/>
      </w:tabs>
      <w:spacing w:after="0" w:line="240" w:lineRule="auto"/>
    </w:pPr>
    <w:rPr>
      <w:rFonts w:ascii="Times New Roman" w:eastAsia="Times New Roman" w:hAnsi="Times New Roman"/>
      <w:lang w:eastAsia="ru-RU"/>
    </w:rPr>
  </w:style>
  <w:style w:type="character" w:customStyle="1" w:styleId="a8">
    <w:name w:val="Верхний колонтитул Знак"/>
    <w:basedOn w:val="a0"/>
    <w:link w:val="a7"/>
    <w:uiPriority w:val="99"/>
    <w:rsid w:val="00F72A1C"/>
    <w:rPr>
      <w:rFonts w:ascii="Times New Roman" w:eastAsia="Times New Roman" w:hAnsi="Times New Roman" w:cs="Times New Roman"/>
      <w:lang w:eastAsia="ru-RU"/>
    </w:rPr>
  </w:style>
  <w:style w:type="paragraph" w:styleId="a9">
    <w:name w:val="footer"/>
    <w:basedOn w:val="a"/>
    <w:link w:val="aa"/>
    <w:unhideWhenUsed/>
    <w:rsid w:val="00F72A1C"/>
    <w:pPr>
      <w:tabs>
        <w:tab w:val="center" w:pos="4677"/>
        <w:tab w:val="right" w:pos="9355"/>
      </w:tabs>
      <w:spacing w:after="0" w:line="240" w:lineRule="auto"/>
    </w:pPr>
    <w:rPr>
      <w:rFonts w:ascii="Times New Roman" w:eastAsia="Times New Roman" w:hAnsi="Times New Roman"/>
      <w:lang w:eastAsia="ru-RU"/>
    </w:rPr>
  </w:style>
  <w:style w:type="character" w:customStyle="1" w:styleId="aa">
    <w:name w:val="Нижний колонтитул Знак"/>
    <w:basedOn w:val="a0"/>
    <w:link w:val="a9"/>
    <w:rsid w:val="00F72A1C"/>
    <w:rPr>
      <w:rFonts w:ascii="Times New Roman" w:eastAsia="Times New Roman" w:hAnsi="Times New Roman" w:cs="Times New Roman"/>
      <w:lang w:eastAsia="ru-RU"/>
    </w:rPr>
  </w:style>
  <w:style w:type="paragraph" w:styleId="HTML">
    <w:name w:val="HTML Preformatted"/>
    <w:basedOn w:val="a"/>
    <w:link w:val="HTML0"/>
    <w:uiPriority w:val="99"/>
    <w:unhideWhenUsed/>
    <w:rsid w:val="00F72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72A1C"/>
    <w:rPr>
      <w:rFonts w:ascii="Courier New" w:eastAsia="Times New Roman" w:hAnsi="Courier New" w:cs="Courier New"/>
      <w:sz w:val="20"/>
      <w:szCs w:val="20"/>
      <w:lang w:eastAsia="ru-RU"/>
    </w:rPr>
  </w:style>
  <w:style w:type="character" w:styleId="ab">
    <w:name w:val="Hyperlink"/>
    <w:basedOn w:val="a0"/>
    <w:uiPriority w:val="99"/>
    <w:unhideWhenUsed/>
    <w:rsid w:val="00F72A1C"/>
    <w:rPr>
      <w:color w:val="0000FF"/>
      <w:u w:val="single"/>
    </w:rPr>
  </w:style>
  <w:style w:type="table" w:styleId="ac">
    <w:name w:val="Table Grid"/>
    <w:basedOn w:val="a1"/>
    <w:uiPriority w:val="59"/>
    <w:rsid w:val="00F72A1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
    <w:name w:val="Body Text Indent 3"/>
    <w:basedOn w:val="a"/>
    <w:link w:val="30"/>
    <w:uiPriority w:val="99"/>
    <w:semiHidden/>
    <w:unhideWhenUsed/>
    <w:rsid w:val="00F72A1C"/>
    <w:pPr>
      <w:spacing w:after="120"/>
      <w:ind w:left="283"/>
    </w:pPr>
    <w:rPr>
      <w:rFonts w:ascii="Times New Roman" w:eastAsia="Times New Roman" w:hAnsi="Times New Roman"/>
      <w:sz w:val="16"/>
      <w:szCs w:val="16"/>
      <w:lang w:eastAsia="ru-RU"/>
    </w:rPr>
  </w:style>
  <w:style w:type="character" w:customStyle="1" w:styleId="30">
    <w:name w:val="Основной текст с отступом 3 Знак"/>
    <w:basedOn w:val="a0"/>
    <w:link w:val="3"/>
    <w:uiPriority w:val="99"/>
    <w:semiHidden/>
    <w:rsid w:val="00F72A1C"/>
    <w:rPr>
      <w:rFonts w:ascii="Times New Roman" w:eastAsia="Times New Roman" w:hAnsi="Times New Roman" w:cs="Times New Roman"/>
      <w:sz w:val="16"/>
      <w:szCs w:val="16"/>
      <w:lang w:eastAsia="ru-RU"/>
    </w:rPr>
  </w:style>
  <w:style w:type="paragraph" w:styleId="ad">
    <w:name w:val="Body Text"/>
    <w:aliases w:val="gl,Body Text Char1,Body Text Char Char,Body Text Char1 Char Char,Body Text Char Char Char Char,TabelTekst Char Char Char Char,text Char Char Char Char,Body Text2 Char Char Char Char,Body Text Char2 Char Char,TabelTekst Char Char,text Char"/>
    <w:basedOn w:val="a"/>
    <w:link w:val="ae"/>
    <w:unhideWhenUsed/>
    <w:rsid w:val="00F72A1C"/>
    <w:pPr>
      <w:spacing w:after="120"/>
    </w:pPr>
    <w:rPr>
      <w:rFonts w:ascii="Times New Roman" w:eastAsia="Times New Roman" w:hAnsi="Times New Roman"/>
      <w:lang w:eastAsia="ru-RU"/>
    </w:rPr>
  </w:style>
  <w:style w:type="character" w:customStyle="1" w:styleId="ae">
    <w:name w:val="Основной текст Знак"/>
    <w:aliases w:val="gl Знак,Body Text Char1 Знак,Body Text Char Char Знак,Body Text Char1 Char Char Знак,Body Text Char Char Char Char Знак,TabelTekst Char Char Char Char Знак,text Char Char Char Char Знак,Body Text2 Char Char Char Char Знак"/>
    <w:basedOn w:val="a0"/>
    <w:link w:val="ad"/>
    <w:rsid w:val="00F72A1C"/>
    <w:rPr>
      <w:rFonts w:ascii="Times New Roman" w:eastAsia="Times New Roman" w:hAnsi="Times New Roman" w:cs="Times New Roman"/>
      <w:lang w:eastAsia="ru-RU"/>
    </w:rPr>
  </w:style>
  <w:style w:type="paragraph" w:customStyle="1" w:styleId="31">
    <w:name w:val="Основной текст 31"/>
    <w:basedOn w:val="a"/>
    <w:rsid w:val="00F72A1C"/>
    <w:pPr>
      <w:widowControl w:val="0"/>
      <w:spacing w:after="0" w:line="240" w:lineRule="auto"/>
      <w:jc w:val="both"/>
    </w:pPr>
    <w:rPr>
      <w:rFonts w:ascii="Times New Roman" w:eastAsia="Times New Roman" w:hAnsi="Times New Roman"/>
      <w:sz w:val="24"/>
      <w:szCs w:val="24"/>
      <w:lang w:eastAsia="ru-RU"/>
    </w:rPr>
  </w:style>
  <w:style w:type="paragraph" w:customStyle="1" w:styleId="af">
    <w:name w:val="Заголовок статьи"/>
    <w:basedOn w:val="a"/>
    <w:next w:val="a"/>
    <w:uiPriority w:val="99"/>
    <w:rsid w:val="00F72A1C"/>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11">
    <w:name w:val="Обычный1"/>
    <w:rsid w:val="00F72A1C"/>
    <w:pPr>
      <w:spacing w:after="0" w:line="240" w:lineRule="auto"/>
    </w:pPr>
    <w:rPr>
      <w:rFonts w:ascii="Times New Roman" w:eastAsia="Times New Roman" w:hAnsi="Times New Roman" w:cs="Times New Roman"/>
      <w:sz w:val="20"/>
      <w:szCs w:val="20"/>
      <w:lang w:eastAsia="ru-RU"/>
    </w:rPr>
  </w:style>
  <w:style w:type="paragraph" w:styleId="af0">
    <w:name w:val="Balloon Text"/>
    <w:basedOn w:val="a"/>
    <w:link w:val="af1"/>
    <w:uiPriority w:val="99"/>
    <w:semiHidden/>
    <w:unhideWhenUsed/>
    <w:rsid w:val="00F72A1C"/>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F72A1C"/>
    <w:rPr>
      <w:rFonts w:ascii="Tahoma" w:eastAsia="Times New Roman" w:hAnsi="Tahoma" w:cs="Tahoma"/>
      <w:sz w:val="16"/>
      <w:szCs w:val="16"/>
      <w:lang w:eastAsia="ru-RU"/>
    </w:rPr>
  </w:style>
  <w:style w:type="paragraph" w:customStyle="1" w:styleId="311">
    <w:name w:val="Основной текст 311"/>
    <w:basedOn w:val="a"/>
    <w:rsid w:val="00F72A1C"/>
    <w:pPr>
      <w:widowControl w:val="0"/>
      <w:spacing w:after="0" w:line="240" w:lineRule="auto"/>
      <w:jc w:val="both"/>
    </w:pPr>
    <w:rPr>
      <w:rFonts w:ascii="Times New Roman" w:eastAsia="Times New Roman" w:hAnsi="Times New Roman"/>
      <w:sz w:val="24"/>
      <w:szCs w:val="24"/>
      <w:lang w:eastAsia="ru-RU"/>
    </w:rPr>
  </w:style>
  <w:style w:type="paragraph" w:customStyle="1" w:styleId="110">
    <w:name w:val="Обычный11"/>
    <w:rsid w:val="00F72A1C"/>
    <w:pPr>
      <w:spacing w:after="0" w:line="240" w:lineRule="auto"/>
    </w:pPr>
    <w:rPr>
      <w:rFonts w:ascii="Times New Roman" w:eastAsia="Times New Roman" w:hAnsi="Times New Roman" w:cs="Times New Roman"/>
      <w:sz w:val="20"/>
      <w:szCs w:val="20"/>
      <w:lang w:eastAsia="ru-RU"/>
    </w:rPr>
  </w:style>
  <w:style w:type="character" w:styleId="af2">
    <w:name w:val="FollowedHyperlink"/>
    <w:basedOn w:val="a0"/>
    <w:uiPriority w:val="99"/>
    <w:semiHidden/>
    <w:unhideWhenUsed/>
    <w:rsid w:val="00F72A1C"/>
    <w:rPr>
      <w:color w:val="800080"/>
      <w:u w:val="single"/>
    </w:rPr>
  </w:style>
  <w:style w:type="paragraph" w:styleId="af3">
    <w:name w:val="List Paragraph"/>
    <w:basedOn w:val="a"/>
    <w:uiPriority w:val="34"/>
    <w:qFormat/>
    <w:rsid w:val="00F72A1C"/>
    <w:pPr>
      <w:ind w:left="720"/>
      <w:contextualSpacing/>
    </w:pPr>
    <w:rPr>
      <w:rFonts w:ascii="Times New Roman" w:eastAsia="Times New Roman" w:hAnsi="Times New Roman"/>
      <w:lang w:eastAsia="ru-RU"/>
    </w:rPr>
  </w:style>
  <w:style w:type="paragraph" w:customStyle="1" w:styleId="af4">
    <w:name w:val="Комментарий"/>
    <w:basedOn w:val="a"/>
    <w:next w:val="a"/>
    <w:uiPriority w:val="99"/>
    <w:rsid w:val="00F72A1C"/>
    <w:pPr>
      <w:autoSpaceDE w:val="0"/>
      <w:autoSpaceDN w:val="0"/>
      <w:adjustRightInd w:val="0"/>
      <w:spacing w:after="0" w:line="240" w:lineRule="auto"/>
      <w:ind w:left="170"/>
      <w:jc w:val="both"/>
    </w:pPr>
    <w:rPr>
      <w:rFonts w:ascii="Arial" w:hAnsi="Arial" w:cs="Arial"/>
      <w:i/>
      <w:iCs/>
      <w:color w:val="800080"/>
      <w:sz w:val="20"/>
      <w:szCs w:val="20"/>
    </w:rPr>
  </w:style>
  <w:style w:type="character" w:styleId="af5">
    <w:name w:val="Emphasis"/>
    <w:basedOn w:val="a0"/>
    <w:uiPriority w:val="20"/>
    <w:qFormat/>
    <w:rsid w:val="00F72A1C"/>
    <w:rPr>
      <w:i/>
      <w:iCs/>
    </w:rPr>
  </w:style>
  <w:style w:type="paragraph" w:styleId="af6">
    <w:name w:val="TOC Heading"/>
    <w:basedOn w:val="1"/>
    <w:next w:val="a"/>
    <w:uiPriority w:val="39"/>
    <w:unhideWhenUsed/>
    <w:qFormat/>
    <w:rsid w:val="00F72A1C"/>
    <w:pPr>
      <w:keepLines/>
      <w:spacing w:before="480"/>
      <w:outlineLvl w:val="9"/>
    </w:pPr>
    <w:rPr>
      <w:color w:val="365F91"/>
      <w:kern w:val="0"/>
      <w:sz w:val="28"/>
      <w:szCs w:val="28"/>
      <w:lang w:eastAsia="en-US"/>
    </w:rPr>
  </w:style>
  <w:style w:type="paragraph" w:styleId="23">
    <w:name w:val="toc 2"/>
    <w:basedOn w:val="a"/>
    <w:next w:val="a"/>
    <w:autoRedefine/>
    <w:uiPriority w:val="39"/>
    <w:unhideWhenUsed/>
    <w:rsid w:val="00ED4EAD"/>
    <w:pPr>
      <w:tabs>
        <w:tab w:val="right" w:leader="dot" w:pos="9356"/>
      </w:tabs>
      <w:spacing w:after="0" w:line="240" w:lineRule="auto"/>
    </w:pPr>
    <w:rPr>
      <w:rFonts w:ascii="Times New Roman" w:eastAsia="Times New Roman" w:hAnsi="Times New Roman"/>
      <w:noProof/>
      <w:sz w:val="28"/>
      <w:szCs w:val="28"/>
      <w:lang w:eastAsia="ru-RU"/>
    </w:rPr>
  </w:style>
  <w:style w:type="paragraph" w:styleId="12">
    <w:name w:val="toc 1"/>
    <w:basedOn w:val="a"/>
    <w:next w:val="a"/>
    <w:autoRedefine/>
    <w:uiPriority w:val="39"/>
    <w:unhideWhenUsed/>
    <w:rsid w:val="00ED4EAD"/>
    <w:pPr>
      <w:tabs>
        <w:tab w:val="right" w:leader="dot" w:pos="9639"/>
      </w:tabs>
    </w:pPr>
    <w:rPr>
      <w:rFonts w:ascii="Times New Roman" w:eastAsia="Times New Roman" w:hAnsi="Times New Roman"/>
      <w:lang w:eastAsia="ru-RU"/>
    </w:rPr>
  </w:style>
  <w:style w:type="paragraph" w:styleId="af7">
    <w:name w:val="Title"/>
    <w:basedOn w:val="a"/>
    <w:link w:val="af8"/>
    <w:qFormat/>
    <w:rsid w:val="00F72A1C"/>
    <w:pPr>
      <w:spacing w:after="0" w:line="240" w:lineRule="auto"/>
      <w:jc w:val="center"/>
    </w:pPr>
    <w:rPr>
      <w:rFonts w:ascii="Times New Roman" w:eastAsia="Times New Roman" w:hAnsi="Times New Roman"/>
      <w:b/>
      <w:bCs/>
      <w:sz w:val="28"/>
      <w:szCs w:val="24"/>
      <w:lang w:eastAsia="ru-RU"/>
    </w:rPr>
  </w:style>
  <w:style w:type="character" w:customStyle="1" w:styleId="af8">
    <w:name w:val="Название Знак"/>
    <w:basedOn w:val="a0"/>
    <w:link w:val="af7"/>
    <w:rsid w:val="00F72A1C"/>
    <w:rPr>
      <w:rFonts w:ascii="Times New Roman" w:eastAsia="Times New Roman" w:hAnsi="Times New Roman" w:cs="Times New Roman"/>
      <w:b/>
      <w:bCs/>
      <w:sz w:val="28"/>
      <w:szCs w:val="24"/>
      <w:lang w:eastAsia="ru-RU"/>
    </w:rPr>
  </w:style>
  <w:style w:type="character" w:styleId="af9">
    <w:name w:val="page number"/>
    <w:basedOn w:val="a0"/>
    <w:rsid w:val="00F72A1C"/>
  </w:style>
  <w:style w:type="paragraph" w:styleId="afa">
    <w:name w:val="footnote text"/>
    <w:basedOn w:val="a"/>
    <w:link w:val="afb"/>
    <w:uiPriority w:val="99"/>
    <w:semiHidden/>
    <w:unhideWhenUsed/>
    <w:rsid w:val="00F72A1C"/>
    <w:rPr>
      <w:rFonts w:ascii="Times New Roman" w:eastAsia="Times New Roman" w:hAnsi="Times New Roman"/>
      <w:sz w:val="20"/>
      <w:szCs w:val="20"/>
      <w:lang w:eastAsia="ru-RU"/>
    </w:rPr>
  </w:style>
  <w:style w:type="character" w:customStyle="1" w:styleId="afb">
    <w:name w:val="Текст сноски Знак"/>
    <w:basedOn w:val="a0"/>
    <w:link w:val="afa"/>
    <w:uiPriority w:val="99"/>
    <w:semiHidden/>
    <w:rsid w:val="00F72A1C"/>
    <w:rPr>
      <w:rFonts w:ascii="Times New Roman" w:eastAsia="Times New Roman" w:hAnsi="Times New Roman" w:cs="Times New Roman"/>
      <w:sz w:val="20"/>
      <w:szCs w:val="20"/>
      <w:lang w:eastAsia="ru-RU"/>
    </w:rPr>
  </w:style>
  <w:style w:type="character" w:styleId="afc">
    <w:name w:val="footnote reference"/>
    <w:basedOn w:val="a0"/>
    <w:uiPriority w:val="99"/>
    <w:semiHidden/>
    <w:unhideWhenUsed/>
    <w:rsid w:val="00F72A1C"/>
    <w:rPr>
      <w:vertAlign w:val="superscript"/>
    </w:rPr>
  </w:style>
  <w:style w:type="character" w:styleId="afd">
    <w:name w:val="annotation reference"/>
    <w:basedOn w:val="a0"/>
    <w:uiPriority w:val="99"/>
    <w:semiHidden/>
    <w:unhideWhenUsed/>
    <w:rsid w:val="002B4D76"/>
    <w:rPr>
      <w:sz w:val="16"/>
      <w:szCs w:val="16"/>
    </w:rPr>
  </w:style>
  <w:style w:type="paragraph" w:styleId="afe">
    <w:name w:val="annotation text"/>
    <w:basedOn w:val="a"/>
    <w:link w:val="aff"/>
    <w:uiPriority w:val="99"/>
    <w:unhideWhenUsed/>
    <w:rsid w:val="002B4D76"/>
    <w:pPr>
      <w:spacing w:line="240" w:lineRule="auto"/>
    </w:pPr>
    <w:rPr>
      <w:sz w:val="20"/>
      <w:szCs w:val="20"/>
    </w:rPr>
  </w:style>
  <w:style w:type="character" w:customStyle="1" w:styleId="aff">
    <w:name w:val="Текст примечания Знак"/>
    <w:basedOn w:val="a0"/>
    <w:link w:val="afe"/>
    <w:uiPriority w:val="99"/>
    <w:rsid w:val="002B4D76"/>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2B4D76"/>
    <w:rPr>
      <w:b/>
      <w:bCs/>
    </w:rPr>
  </w:style>
  <w:style w:type="character" w:customStyle="1" w:styleId="aff1">
    <w:name w:val="Тема примечания Знак"/>
    <w:basedOn w:val="aff"/>
    <w:link w:val="aff0"/>
    <w:uiPriority w:val="99"/>
    <w:semiHidden/>
    <w:rsid w:val="002B4D76"/>
    <w:rPr>
      <w:rFonts w:ascii="Calibri" w:eastAsia="Calibri" w:hAnsi="Calibri" w:cs="Times New Roman"/>
      <w:b/>
      <w:bCs/>
      <w:sz w:val="20"/>
      <w:szCs w:val="20"/>
    </w:rPr>
  </w:style>
  <w:style w:type="character" w:styleId="HTML1">
    <w:name w:val="HTML Cite"/>
    <w:basedOn w:val="a0"/>
    <w:uiPriority w:val="99"/>
    <w:semiHidden/>
    <w:unhideWhenUsed/>
    <w:rsid w:val="00C334F0"/>
    <w:rPr>
      <w:i/>
      <w:iCs/>
    </w:rPr>
  </w:style>
  <w:style w:type="paragraph" w:customStyle="1" w:styleId="Default">
    <w:name w:val="Default"/>
    <w:rsid w:val="006E4354"/>
    <w:pPr>
      <w:autoSpaceDE w:val="0"/>
      <w:autoSpaceDN w:val="0"/>
      <w:adjustRightInd w:val="0"/>
      <w:spacing w:after="0" w:line="240" w:lineRule="auto"/>
    </w:pPr>
    <w:rPr>
      <w:rFonts w:ascii="Times New Roman" w:hAnsi="Times New Roman" w:cs="Times New Roman"/>
      <w:color w:val="000000"/>
      <w:sz w:val="24"/>
      <w:szCs w:val="24"/>
    </w:rPr>
  </w:style>
  <w:style w:type="character" w:styleId="aff2">
    <w:name w:val="Strong"/>
    <w:basedOn w:val="a0"/>
    <w:uiPriority w:val="22"/>
    <w:qFormat/>
    <w:rsid w:val="00D75686"/>
    <w:rPr>
      <w:b/>
      <w:bCs/>
    </w:rPr>
  </w:style>
  <w:style w:type="paragraph" w:styleId="aff3">
    <w:name w:val="Plain Text"/>
    <w:basedOn w:val="a"/>
    <w:link w:val="aff4"/>
    <w:uiPriority w:val="99"/>
    <w:unhideWhenUsed/>
    <w:rsid w:val="00147B7A"/>
    <w:pPr>
      <w:spacing w:after="0" w:line="240" w:lineRule="auto"/>
    </w:pPr>
    <w:rPr>
      <w:rFonts w:ascii="Consolas" w:eastAsia="Times New Roman" w:hAnsi="Consolas"/>
      <w:sz w:val="21"/>
      <w:szCs w:val="21"/>
    </w:rPr>
  </w:style>
  <w:style w:type="character" w:customStyle="1" w:styleId="aff4">
    <w:name w:val="Текст Знак"/>
    <w:basedOn w:val="a0"/>
    <w:link w:val="aff3"/>
    <w:uiPriority w:val="99"/>
    <w:rsid w:val="00147B7A"/>
    <w:rPr>
      <w:rFonts w:ascii="Consolas" w:eastAsia="Times New Roman" w:hAnsi="Consolas" w:cs="Times New Roman"/>
      <w:sz w:val="21"/>
      <w:szCs w:val="21"/>
    </w:rPr>
  </w:style>
  <w:style w:type="character" w:customStyle="1" w:styleId="jlqj4b">
    <w:name w:val="jlqj4b"/>
    <w:rsid w:val="008269A3"/>
  </w:style>
</w:styles>
</file>

<file path=word/webSettings.xml><?xml version="1.0" encoding="utf-8"?>
<w:webSettings xmlns:r="http://schemas.openxmlformats.org/officeDocument/2006/relationships" xmlns:w="http://schemas.openxmlformats.org/wordprocessingml/2006/main">
  <w:divs>
    <w:div w:id="159855723">
      <w:bodyDiv w:val="1"/>
      <w:marLeft w:val="0"/>
      <w:marRight w:val="0"/>
      <w:marTop w:val="0"/>
      <w:marBottom w:val="0"/>
      <w:divBdr>
        <w:top w:val="none" w:sz="0" w:space="0" w:color="auto"/>
        <w:left w:val="none" w:sz="0" w:space="0" w:color="auto"/>
        <w:bottom w:val="none" w:sz="0" w:space="0" w:color="auto"/>
        <w:right w:val="none" w:sz="0" w:space="0" w:color="auto"/>
      </w:divBdr>
    </w:div>
    <w:div w:id="318316678">
      <w:bodyDiv w:val="1"/>
      <w:marLeft w:val="0"/>
      <w:marRight w:val="0"/>
      <w:marTop w:val="0"/>
      <w:marBottom w:val="0"/>
      <w:divBdr>
        <w:top w:val="none" w:sz="0" w:space="0" w:color="auto"/>
        <w:left w:val="none" w:sz="0" w:space="0" w:color="auto"/>
        <w:bottom w:val="none" w:sz="0" w:space="0" w:color="auto"/>
        <w:right w:val="none" w:sz="0" w:space="0" w:color="auto"/>
      </w:divBdr>
    </w:div>
    <w:div w:id="638875850">
      <w:bodyDiv w:val="1"/>
      <w:marLeft w:val="0"/>
      <w:marRight w:val="0"/>
      <w:marTop w:val="0"/>
      <w:marBottom w:val="0"/>
      <w:divBdr>
        <w:top w:val="none" w:sz="0" w:space="0" w:color="auto"/>
        <w:left w:val="none" w:sz="0" w:space="0" w:color="auto"/>
        <w:bottom w:val="none" w:sz="0" w:space="0" w:color="auto"/>
        <w:right w:val="none" w:sz="0" w:space="0" w:color="auto"/>
      </w:divBdr>
    </w:div>
    <w:div w:id="639384792">
      <w:bodyDiv w:val="1"/>
      <w:marLeft w:val="0"/>
      <w:marRight w:val="0"/>
      <w:marTop w:val="0"/>
      <w:marBottom w:val="0"/>
      <w:divBdr>
        <w:top w:val="none" w:sz="0" w:space="0" w:color="auto"/>
        <w:left w:val="none" w:sz="0" w:space="0" w:color="auto"/>
        <w:bottom w:val="none" w:sz="0" w:space="0" w:color="auto"/>
        <w:right w:val="none" w:sz="0" w:space="0" w:color="auto"/>
      </w:divBdr>
    </w:div>
    <w:div w:id="941960657">
      <w:bodyDiv w:val="1"/>
      <w:marLeft w:val="0"/>
      <w:marRight w:val="0"/>
      <w:marTop w:val="0"/>
      <w:marBottom w:val="0"/>
      <w:divBdr>
        <w:top w:val="none" w:sz="0" w:space="0" w:color="auto"/>
        <w:left w:val="none" w:sz="0" w:space="0" w:color="auto"/>
        <w:bottom w:val="none" w:sz="0" w:space="0" w:color="auto"/>
        <w:right w:val="none" w:sz="0" w:space="0" w:color="auto"/>
      </w:divBdr>
    </w:div>
    <w:div w:id="987441244">
      <w:bodyDiv w:val="1"/>
      <w:marLeft w:val="0"/>
      <w:marRight w:val="0"/>
      <w:marTop w:val="0"/>
      <w:marBottom w:val="0"/>
      <w:divBdr>
        <w:top w:val="none" w:sz="0" w:space="0" w:color="auto"/>
        <w:left w:val="none" w:sz="0" w:space="0" w:color="auto"/>
        <w:bottom w:val="none" w:sz="0" w:space="0" w:color="auto"/>
        <w:right w:val="none" w:sz="0" w:space="0" w:color="auto"/>
      </w:divBdr>
    </w:div>
    <w:div w:id="989528397">
      <w:bodyDiv w:val="1"/>
      <w:marLeft w:val="0"/>
      <w:marRight w:val="0"/>
      <w:marTop w:val="0"/>
      <w:marBottom w:val="0"/>
      <w:divBdr>
        <w:top w:val="none" w:sz="0" w:space="0" w:color="auto"/>
        <w:left w:val="none" w:sz="0" w:space="0" w:color="auto"/>
        <w:bottom w:val="none" w:sz="0" w:space="0" w:color="auto"/>
        <w:right w:val="none" w:sz="0" w:space="0" w:color="auto"/>
      </w:divBdr>
    </w:div>
    <w:div w:id="1225530467">
      <w:bodyDiv w:val="1"/>
      <w:marLeft w:val="0"/>
      <w:marRight w:val="0"/>
      <w:marTop w:val="0"/>
      <w:marBottom w:val="0"/>
      <w:divBdr>
        <w:top w:val="none" w:sz="0" w:space="0" w:color="auto"/>
        <w:left w:val="none" w:sz="0" w:space="0" w:color="auto"/>
        <w:bottom w:val="none" w:sz="0" w:space="0" w:color="auto"/>
        <w:right w:val="none" w:sz="0" w:space="0" w:color="auto"/>
      </w:divBdr>
    </w:div>
    <w:div w:id="1242524167">
      <w:bodyDiv w:val="1"/>
      <w:marLeft w:val="0"/>
      <w:marRight w:val="0"/>
      <w:marTop w:val="0"/>
      <w:marBottom w:val="0"/>
      <w:divBdr>
        <w:top w:val="none" w:sz="0" w:space="0" w:color="auto"/>
        <w:left w:val="none" w:sz="0" w:space="0" w:color="auto"/>
        <w:bottom w:val="none" w:sz="0" w:space="0" w:color="auto"/>
        <w:right w:val="none" w:sz="0" w:space="0" w:color="auto"/>
      </w:divBdr>
    </w:div>
    <w:div w:id="1278633623">
      <w:bodyDiv w:val="1"/>
      <w:marLeft w:val="0"/>
      <w:marRight w:val="0"/>
      <w:marTop w:val="0"/>
      <w:marBottom w:val="0"/>
      <w:divBdr>
        <w:top w:val="none" w:sz="0" w:space="0" w:color="auto"/>
        <w:left w:val="none" w:sz="0" w:space="0" w:color="auto"/>
        <w:bottom w:val="none" w:sz="0" w:space="0" w:color="auto"/>
        <w:right w:val="none" w:sz="0" w:space="0" w:color="auto"/>
      </w:divBdr>
    </w:div>
    <w:div w:id="1342587336">
      <w:bodyDiv w:val="1"/>
      <w:marLeft w:val="0"/>
      <w:marRight w:val="0"/>
      <w:marTop w:val="0"/>
      <w:marBottom w:val="0"/>
      <w:divBdr>
        <w:top w:val="none" w:sz="0" w:space="0" w:color="auto"/>
        <w:left w:val="none" w:sz="0" w:space="0" w:color="auto"/>
        <w:bottom w:val="none" w:sz="0" w:space="0" w:color="auto"/>
        <w:right w:val="none" w:sz="0" w:space="0" w:color="auto"/>
      </w:divBdr>
    </w:div>
    <w:div w:id="1401171606">
      <w:bodyDiv w:val="1"/>
      <w:marLeft w:val="0"/>
      <w:marRight w:val="0"/>
      <w:marTop w:val="0"/>
      <w:marBottom w:val="0"/>
      <w:divBdr>
        <w:top w:val="none" w:sz="0" w:space="0" w:color="auto"/>
        <w:left w:val="none" w:sz="0" w:space="0" w:color="auto"/>
        <w:bottom w:val="none" w:sz="0" w:space="0" w:color="auto"/>
        <w:right w:val="none" w:sz="0" w:space="0" w:color="auto"/>
      </w:divBdr>
    </w:div>
    <w:div w:id="1618024475">
      <w:bodyDiv w:val="1"/>
      <w:marLeft w:val="0"/>
      <w:marRight w:val="0"/>
      <w:marTop w:val="0"/>
      <w:marBottom w:val="0"/>
      <w:divBdr>
        <w:top w:val="none" w:sz="0" w:space="0" w:color="auto"/>
        <w:left w:val="none" w:sz="0" w:space="0" w:color="auto"/>
        <w:bottom w:val="none" w:sz="0" w:space="0" w:color="auto"/>
        <w:right w:val="none" w:sz="0" w:space="0" w:color="auto"/>
      </w:divBdr>
    </w:div>
    <w:div w:id="1699038994">
      <w:bodyDiv w:val="1"/>
      <w:marLeft w:val="0"/>
      <w:marRight w:val="0"/>
      <w:marTop w:val="0"/>
      <w:marBottom w:val="0"/>
      <w:divBdr>
        <w:top w:val="none" w:sz="0" w:space="0" w:color="auto"/>
        <w:left w:val="none" w:sz="0" w:space="0" w:color="auto"/>
        <w:bottom w:val="none" w:sz="0" w:space="0" w:color="auto"/>
        <w:right w:val="none" w:sz="0" w:space="0" w:color="auto"/>
      </w:divBdr>
    </w:div>
    <w:div w:id="1701275549">
      <w:bodyDiv w:val="1"/>
      <w:marLeft w:val="0"/>
      <w:marRight w:val="0"/>
      <w:marTop w:val="0"/>
      <w:marBottom w:val="0"/>
      <w:divBdr>
        <w:top w:val="none" w:sz="0" w:space="0" w:color="auto"/>
        <w:left w:val="none" w:sz="0" w:space="0" w:color="auto"/>
        <w:bottom w:val="none" w:sz="0" w:space="0" w:color="auto"/>
        <w:right w:val="none" w:sz="0" w:space="0" w:color="auto"/>
      </w:divBdr>
    </w:div>
    <w:div w:id="1759710372">
      <w:bodyDiv w:val="1"/>
      <w:marLeft w:val="0"/>
      <w:marRight w:val="0"/>
      <w:marTop w:val="0"/>
      <w:marBottom w:val="0"/>
      <w:divBdr>
        <w:top w:val="none" w:sz="0" w:space="0" w:color="auto"/>
        <w:left w:val="none" w:sz="0" w:space="0" w:color="auto"/>
        <w:bottom w:val="none" w:sz="0" w:space="0" w:color="auto"/>
        <w:right w:val="none" w:sz="0" w:space="0" w:color="auto"/>
      </w:divBdr>
    </w:div>
    <w:div w:id="2090996816">
      <w:bodyDiv w:val="1"/>
      <w:marLeft w:val="0"/>
      <w:marRight w:val="0"/>
      <w:marTop w:val="0"/>
      <w:marBottom w:val="0"/>
      <w:divBdr>
        <w:top w:val="none" w:sz="0" w:space="0" w:color="auto"/>
        <w:left w:val="none" w:sz="0" w:space="0" w:color="auto"/>
        <w:bottom w:val="none" w:sz="0" w:space="0" w:color="auto"/>
        <w:right w:val="none" w:sz="0" w:space="0" w:color="auto"/>
      </w:divBdr>
      <w:divsChild>
        <w:div w:id="107939289">
          <w:marLeft w:val="0"/>
          <w:marRight w:val="0"/>
          <w:marTop w:val="60"/>
          <w:marBottom w:val="0"/>
          <w:divBdr>
            <w:top w:val="none" w:sz="0" w:space="0" w:color="auto"/>
            <w:left w:val="none" w:sz="0" w:space="0" w:color="auto"/>
            <w:bottom w:val="none" w:sz="0" w:space="0" w:color="auto"/>
            <w:right w:val="none" w:sz="0" w:space="0" w:color="auto"/>
          </w:divBdr>
        </w:div>
        <w:div w:id="204370675">
          <w:marLeft w:val="0"/>
          <w:marRight w:val="0"/>
          <w:marTop w:val="60"/>
          <w:marBottom w:val="0"/>
          <w:divBdr>
            <w:top w:val="none" w:sz="0" w:space="0" w:color="auto"/>
            <w:left w:val="none" w:sz="0" w:space="0" w:color="auto"/>
            <w:bottom w:val="none" w:sz="0" w:space="0" w:color="auto"/>
            <w:right w:val="none" w:sz="0" w:space="0" w:color="auto"/>
          </w:divBdr>
        </w:div>
        <w:div w:id="840705299">
          <w:marLeft w:val="0"/>
          <w:marRight w:val="0"/>
          <w:marTop w:val="60"/>
          <w:marBottom w:val="0"/>
          <w:divBdr>
            <w:top w:val="none" w:sz="0" w:space="0" w:color="auto"/>
            <w:left w:val="none" w:sz="0" w:space="0" w:color="auto"/>
            <w:bottom w:val="none" w:sz="0" w:space="0" w:color="auto"/>
            <w:right w:val="none" w:sz="0" w:space="0" w:color="auto"/>
          </w:divBdr>
        </w:div>
        <w:div w:id="1207108211">
          <w:marLeft w:val="0"/>
          <w:marRight w:val="0"/>
          <w:marTop w:val="60"/>
          <w:marBottom w:val="0"/>
          <w:divBdr>
            <w:top w:val="none" w:sz="0" w:space="0" w:color="auto"/>
            <w:left w:val="none" w:sz="0" w:space="0" w:color="auto"/>
            <w:bottom w:val="none" w:sz="0" w:space="0" w:color="auto"/>
            <w:right w:val="none" w:sz="0" w:space="0" w:color="auto"/>
          </w:divBdr>
        </w:div>
        <w:div w:id="1328359572">
          <w:marLeft w:val="0"/>
          <w:marRight w:val="0"/>
          <w:marTop w:val="60"/>
          <w:marBottom w:val="0"/>
          <w:divBdr>
            <w:top w:val="none" w:sz="0" w:space="0" w:color="auto"/>
            <w:left w:val="none" w:sz="0" w:space="0" w:color="auto"/>
            <w:bottom w:val="none" w:sz="0" w:space="0" w:color="auto"/>
            <w:right w:val="none" w:sz="0" w:space="0" w:color="auto"/>
          </w:divBdr>
        </w:div>
        <w:div w:id="1634483149">
          <w:marLeft w:val="0"/>
          <w:marRight w:val="0"/>
          <w:marTop w:val="180"/>
          <w:marBottom w:val="0"/>
          <w:divBdr>
            <w:top w:val="none" w:sz="0" w:space="0" w:color="auto"/>
            <w:left w:val="none" w:sz="0" w:space="0" w:color="auto"/>
            <w:bottom w:val="none" w:sz="0" w:space="0" w:color="auto"/>
            <w:right w:val="none" w:sz="0" w:space="0" w:color="auto"/>
          </w:divBdr>
        </w:div>
        <w:div w:id="1835796394">
          <w:marLeft w:val="0"/>
          <w:marRight w:val="0"/>
          <w:marTop w:val="60"/>
          <w:marBottom w:val="0"/>
          <w:divBdr>
            <w:top w:val="none" w:sz="0" w:space="0" w:color="auto"/>
            <w:left w:val="none" w:sz="0" w:space="0" w:color="auto"/>
            <w:bottom w:val="none" w:sz="0" w:space="0" w:color="auto"/>
            <w:right w:val="none" w:sz="0" w:space="0" w:color="auto"/>
          </w:divBdr>
        </w:div>
        <w:div w:id="1861698899">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DAA60-129B-4D93-B0FE-E3749B918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13</Pages>
  <Words>2707</Words>
  <Characters>15432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18103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Губанова Светлана Валерьевна</dc:creator>
  <cp:lastModifiedBy>Попова С.Б.</cp:lastModifiedBy>
  <cp:revision>65</cp:revision>
  <cp:lastPrinted>2022-10-31T12:55:00Z</cp:lastPrinted>
  <dcterms:created xsi:type="dcterms:W3CDTF">2022-10-26T06:58:00Z</dcterms:created>
  <dcterms:modified xsi:type="dcterms:W3CDTF">2022-11-15T07:37:00Z</dcterms:modified>
</cp:coreProperties>
</file>